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0A6" w:rsidRPr="00AF6883" w:rsidRDefault="005220A6" w:rsidP="00D33DCA">
      <w:pPr>
        <w:spacing w:after="0" w:line="240" w:lineRule="auto"/>
        <w:rPr>
          <w:rFonts w:ascii="Times New Roman" w:hAnsi="Times New Roman"/>
          <w:sz w:val="24"/>
          <w:szCs w:val="24"/>
        </w:rPr>
      </w:pPr>
    </w:p>
    <w:p w:rsidR="00D33DCA" w:rsidRPr="00580DBB" w:rsidRDefault="00670BF3" w:rsidP="00D33DCA">
      <w:pPr>
        <w:pStyle w:val="Ttulo1"/>
        <w:spacing w:line="360" w:lineRule="auto"/>
        <w:ind w:left="0" w:right="-1"/>
        <w:rPr>
          <w:lang w:val="pt-BR"/>
        </w:rPr>
      </w:pPr>
      <w:r w:rsidRPr="00580DBB">
        <w:rPr>
          <w:lang w:val="pt-BR"/>
        </w:rPr>
        <w:t>ATA DA 94</w:t>
      </w:r>
      <w:r w:rsidR="00D33DCA" w:rsidRPr="00580DBB">
        <w:rPr>
          <w:lang w:val="pt-BR"/>
        </w:rPr>
        <w:t>ª REUNIÃO PLENÁRIA ORDINÁRIA</w:t>
      </w:r>
      <w:r w:rsidR="00D32FF5" w:rsidRPr="00580DBB">
        <w:rPr>
          <w:lang w:val="pt-BR"/>
        </w:rPr>
        <w:t xml:space="preserve"> DO CAU/CE, REALIZADA EM </w:t>
      </w:r>
      <w:r w:rsidRPr="00580DBB">
        <w:rPr>
          <w:lang w:val="pt-BR"/>
        </w:rPr>
        <w:t>7</w:t>
      </w:r>
      <w:r w:rsidR="00D33DCA" w:rsidRPr="00580DBB">
        <w:rPr>
          <w:lang w:val="pt-BR"/>
        </w:rPr>
        <w:t xml:space="preserve"> </w:t>
      </w:r>
      <w:r w:rsidR="00674C1D" w:rsidRPr="00580DBB">
        <w:rPr>
          <w:lang w:val="pt-BR"/>
        </w:rPr>
        <w:t>D</w:t>
      </w:r>
      <w:r w:rsidR="00D33DCA" w:rsidRPr="00580DBB">
        <w:rPr>
          <w:lang w:val="pt-BR"/>
        </w:rPr>
        <w:t xml:space="preserve">E </w:t>
      </w:r>
      <w:r w:rsidRPr="00580DBB">
        <w:rPr>
          <w:lang w:val="pt-BR"/>
        </w:rPr>
        <w:t>AGOSTO</w:t>
      </w:r>
      <w:r w:rsidR="00D33DCA" w:rsidRPr="00580DBB">
        <w:rPr>
          <w:lang w:val="pt-BR"/>
        </w:rPr>
        <w:t xml:space="preserve"> DE </w:t>
      </w:r>
      <w:r w:rsidR="00D32FF5" w:rsidRPr="00580DBB">
        <w:rPr>
          <w:lang w:val="pt-BR"/>
        </w:rPr>
        <w:t>2019</w:t>
      </w:r>
      <w:r w:rsidR="00D33DCA" w:rsidRPr="00580DBB">
        <w:rPr>
          <w:lang w:val="pt-BR"/>
        </w:rPr>
        <w:t>.</w:t>
      </w:r>
    </w:p>
    <w:p w:rsidR="0088636F" w:rsidRPr="00580DBB" w:rsidRDefault="00A505C2" w:rsidP="007D226C">
      <w:pPr>
        <w:spacing w:before="119" w:line="360" w:lineRule="auto"/>
        <w:ind w:right="-1"/>
        <w:jc w:val="both"/>
        <w:rPr>
          <w:rFonts w:ascii="Times New Roman" w:hAnsi="Times New Roman"/>
        </w:rPr>
      </w:pPr>
      <w:r w:rsidRPr="00580DBB">
        <w:rPr>
          <w:rFonts w:ascii="Times New Roman" w:hAnsi="Times New Roman"/>
        </w:rPr>
        <w:t xml:space="preserve">Aos </w:t>
      </w:r>
      <w:r w:rsidR="00670BF3" w:rsidRPr="00580DBB">
        <w:rPr>
          <w:rFonts w:ascii="Times New Roman" w:hAnsi="Times New Roman"/>
        </w:rPr>
        <w:t>sete</w:t>
      </w:r>
      <w:r w:rsidR="00D33DCA" w:rsidRPr="00580DBB">
        <w:rPr>
          <w:rFonts w:ascii="Times New Roman" w:hAnsi="Times New Roman"/>
        </w:rPr>
        <w:t xml:space="preserve"> dias do </w:t>
      </w:r>
      <w:r w:rsidR="00D33DCA" w:rsidRPr="00580DBB">
        <w:rPr>
          <w:rFonts w:ascii="Times New Roman" w:hAnsi="Times New Roman"/>
          <w:spacing w:val="-3"/>
        </w:rPr>
        <w:t xml:space="preserve">mês </w:t>
      </w:r>
      <w:r w:rsidRPr="00580DBB">
        <w:rPr>
          <w:rFonts w:ascii="Times New Roman" w:hAnsi="Times New Roman"/>
        </w:rPr>
        <w:t xml:space="preserve">de </w:t>
      </w:r>
      <w:r w:rsidR="00670BF3" w:rsidRPr="00580DBB">
        <w:rPr>
          <w:rFonts w:ascii="Times New Roman" w:hAnsi="Times New Roman"/>
        </w:rPr>
        <w:t>agosto</w:t>
      </w:r>
      <w:r w:rsidR="00D32FF5" w:rsidRPr="00580DBB">
        <w:rPr>
          <w:rFonts w:ascii="Times New Roman" w:hAnsi="Times New Roman"/>
        </w:rPr>
        <w:t xml:space="preserve"> de 2019</w:t>
      </w:r>
      <w:r w:rsidR="00A3177C" w:rsidRPr="00580DBB">
        <w:rPr>
          <w:rFonts w:ascii="Times New Roman" w:hAnsi="Times New Roman"/>
        </w:rPr>
        <w:t xml:space="preserve">, às </w:t>
      </w:r>
      <w:r w:rsidR="00670BF3" w:rsidRPr="00580DBB">
        <w:rPr>
          <w:rFonts w:ascii="Times New Roman" w:hAnsi="Times New Roman"/>
        </w:rPr>
        <w:t>12 horas</w:t>
      </w:r>
      <w:r w:rsidR="00D33DCA" w:rsidRPr="00580DBB">
        <w:rPr>
          <w:rFonts w:ascii="Times New Roman" w:hAnsi="Times New Roman"/>
        </w:rPr>
        <w:t xml:space="preserve">, reuniu-se o Plenário do </w:t>
      </w:r>
      <w:r w:rsidR="00D33DCA" w:rsidRPr="00580DBB">
        <w:rPr>
          <w:rFonts w:ascii="Times New Roman" w:hAnsi="Times New Roman"/>
          <w:b/>
        </w:rPr>
        <w:t>Conselho de</w:t>
      </w:r>
      <w:r w:rsidR="001447E7" w:rsidRPr="00580DBB">
        <w:rPr>
          <w:rFonts w:ascii="Times New Roman" w:hAnsi="Times New Roman"/>
          <w:b/>
        </w:rPr>
        <w:t xml:space="preserve"> Arquitetura e Urbanismo do Ceará </w:t>
      </w:r>
      <w:r w:rsidR="00D33DCA" w:rsidRPr="00580DBB">
        <w:rPr>
          <w:rFonts w:ascii="Times New Roman" w:hAnsi="Times New Roman"/>
          <w:b/>
        </w:rPr>
        <w:t>- CAU/CE</w:t>
      </w:r>
      <w:r w:rsidR="00D33DCA" w:rsidRPr="00580DBB">
        <w:rPr>
          <w:rFonts w:ascii="Times New Roman" w:hAnsi="Times New Roman"/>
        </w:rPr>
        <w:t xml:space="preserve">, </w:t>
      </w:r>
      <w:r w:rsidR="001447E7" w:rsidRPr="00580DBB">
        <w:rPr>
          <w:rFonts w:ascii="Times New Roman" w:hAnsi="Times New Roman"/>
        </w:rPr>
        <w:t>na Av. Santos Dumont, 2626, loja 15</w:t>
      </w:r>
      <w:r w:rsidR="00FF18AF" w:rsidRPr="00580DBB">
        <w:rPr>
          <w:rFonts w:ascii="Times New Roman" w:hAnsi="Times New Roman"/>
        </w:rPr>
        <w:t>, s</w:t>
      </w:r>
      <w:r w:rsidR="00D33DCA" w:rsidRPr="00580DBB">
        <w:rPr>
          <w:rFonts w:ascii="Times New Roman" w:hAnsi="Times New Roman"/>
        </w:rPr>
        <w:t xml:space="preserve">ob a </w:t>
      </w:r>
      <w:r w:rsidR="00FF18AF" w:rsidRPr="00580DBB">
        <w:rPr>
          <w:rFonts w:ascii="Times New Roman" w:hAnsi="Times New Roman"/>
          <w:b/>
        </w:rPr>
        <w:t>P</w:t>
      </w:r>
      <w:r w:rsidR="00D33DCA" w:rsidRPr="00580DBB">
        <w:rPr>
          <w:rFonts w:ascii="Times New Roman" w:hAnsi="Times New Roman"/>
          <w:b/>
        </w:rPr>
        <w:t xml:space="preserve">residência </w:t>
      </w:r>
      <w:r w:rsidR="00D33DCA" w:rsidRPr="00580DBB">
        <w:rPr>
          <w:rFonts w:ascii="Times New Roman" w:hAnsi="Times New Roman"/>
        </w:rPr>
        <w:t xml:space="preserve">de </w:t>
      </w:r>
      <w:r w:rsidR="00670BF3" w:rsidRPr="00580DBB">
        <w:rPr>
          <w:rFonts w:ascii="Times New Roman" w:hAnsi="Times New Roman"/>
        </w:rPr>
        <w:t>Rebeca Gaspar Maia</w:t>
      </w:r>
      <w:r w:rsidR="00D33DCA" w:rsidRPr="00580DBB">
        <w:rPr>
          <w:rFonts w:ascii="Times New Roman" w:hAnsi="Times New Roman"/>
        </w:rPr>
        <w:t xml:space="preserve">, com </w:t>
      </w:r>
      <w:r w:rsidR="00D33DCA" w:rsidRPr="00580DBB">
        <w:rPr>
          <w:rFonts w:ascii="Times New Roman" w:hAnsi="Times New Roman"/>
          <w:spacing w:val="-3"/>
        </w:rPr>
        <w:t xml:space="preserve">os </w:t>
      </w:r>
      <w:r w:rsidR="00D33DCA" w:rsidRPr="00580DBB">
        <w:rPr>
          <w:rFonts w:ascii="Times New Roman" w:hAnsi="Times New Roman"/>
          <w:b/>
        </w:rPr>
        <w:t>conselheiros</w:t>
      </w:r>
      <w:r w:rsidR="00D33DCA" w:rsidRPr="00580DBB">
        <w:rPr>
          <w:rFonts w:ascii="Times New Roman" w:hAnsi="Times New Roman"/>
        </w:rPr>
        <w:t xml:space="preserve">: </w:t>
      </w:r>
      <w:r w:rsidR="00BF153C" w:rsidRPr="00580DBB">
        <w:rPr>
          <w:rFonts w:ascii="Times New Roman" w:hAnsi="Times New Roman"/>
        </w:rPr>
        <w:t>Antô</w:t>
      </w:r>
      <w:r w:rsidR="00670BF3" w:rsidRPr="00580DBB">
        <w:rPr>
          <w:rFonts w:ascii="Times New Roman" w:hAnsi="Times New Roman"/>
        </w:rPr>
        <w:t xml:space="preserve">nio </w:t>
      </w:r>
      <w:proofErr w:type="spellStart"/>
      <w:r w:rsidR="00670BF3" w:rsidRPr="00580DBB">
        <w:rPr>
          <w:rFonts w:ascii="Times New Roman" w:hAnsi="Times New Roman"/>
        </w:rPr>
        <w:t>Laprovitera</w:t>
      </w:r>
      <w:proofErr w:type="spellEnd"/>
      <w:r w:rsidR="00BE6765" w:rsidRPr="00580DBB">
        <w:rPr>
          <w:rFonts w:ascii="Times New Roman" w:hAnsi="Times New Roman"/>
        </w:rPr>
        <w:t xml:space="preserve">, </w:t>
      </w:r>
      <w:r w:rsidR="00A50EAF" w:rsidRPr="00580DBB">
        <w:rPr>
          <w:rFonts w:ascii="Times New Roman" w:hAnsi="Times New Roman"/>
        </w:rPr>
        <w:t>Jeffer</w:t>
      </w:r>
      <w:r w:rsidR="00EB38CD" w:rsidRPr="00580DBB">
        <w:rPr>
          <w:rFonts w:ascii="Times New Roman" w:hAnsi="Times New Roman"/>
        </w:rPr>
        <w:t>son John</w:t>
      </w:r>
      <w:r w:rsidR="00F031E8" w:rsidRPr="00580DBB">
        <w:rPr>
          <w:rFonts w:ascii="Times New Roman" w:hAnsi="Times New Roman"/>
        </w:rPr>
        <w:t xml:space="preserve">, Lucas </w:t>
      </w:r>
      <w:proofErr w:type="spellStart"/>
      <w:r w:rsidR="00F031E8" w:rsidRPr="00580DBB">
        <w:rPr>
          <w:rFonts w:ascii="Times New Roman" w:hAnsi="Times New Roman"/>
        </w:rPr>
        <w:t>Rozzoline</w:t>
      </w:r>
      <w:proofErr w:type="spellEnd"/>
      <w:r w:rsidR="00F031E8" w:rsidRPr="00580DBB">
        <w:rPr>
          <w:rFonts w:ascii="Times New Roman" w:hAnsi="Times New Roman"/>
        </w:rPr>
        <w:t>, Denise Sá,</w:t>
      </w:r>
      <w:r w:rsidR="00BE6765" w:rsidRPr="00580DBB">
        <w:rPr>
          <w:rFonts w:ascii="Times New Roman" w:hAnsi="Times New Roman"/>
        </w:rPr>
        <w:t xml:space="preserve"> </w:t>
      </w:r>
      <w:r w:rsidR="00F031E8" w:rsidRPr="00580DBB">
        <w:rPr>
          <w:rFonts w:ascii="Times New Roman" w:hAnsi="Times New Roman"/>
        </w:rPr>
        <w:t>Regina Costa e Silva e Mayara de Paula</w:t>
      </w:r>
      <w:r w:rsidR="00BF153C" w:rsidRPr="00580DBB">
        <w:rPr>
          <w:rFonts w:ascii="Times New Roman" w:hAnsi="Times New Roman"/>
        </w:rPr>
        <w:t xml:space="preserve">. </w:t>
      </w:r>
      <w:proofErr w:type="gramStart"/>
      <w:r w:rsidR="00670BF3" w:rsidRPr="00580DBB">
        <w:rPr>
          <w:rFonts w:ascii="Times New Roman" w:hAnsi="Times New Roman"/>
        </w:rPr>
        <w:t>Os</w:t>
      </w:r>
      <w:r w:rsidR="00D65801" w:rsidRPr="00580DBB">
        <w:rPr>
          <w:rFonts w:ascii="Times New Roman" w:hAnsi="Times New Roman"/>
        </w:rPr>
        <w:t xml:space="preserve"> con</w:t>
      </w:r>
      <w:r w:rsidR="00670BF3" w:rsidRPr="00580DBB">
        <w:rPr>
          <w:rFonts w:ascii="Times New Roman" w:hAnsi="Times New Roman"/>
        </w:rPr>
        <w:t>selheiro</w:t>
      </w:r>
      <w:r w:rsidR="00BE6765" w:rsidRPr="00580DBB">
        <w:rPr>
          <w:rFonts w:ascii="Times New Roman" w:hAnsi="Times New Roman"/>
        </w:rPr>
        <w:t>s</w:t>
      </w:r>
      <w:r w:rsidR="00D65801" w:rsidRPr="00580DBB">
        <w:rPr>
          <w:rFonts w:ascii="Times New Roman" w:hAnsi="Times New Roman"/>
        </w:rPr>
        <w:t xml:space="preserve"> </w:t>
      </w:r>
      <w:r w:rsidR="00670BF3" w:rsidRPr="00580DBB">
        <w:rPr>
          <w:rFonts w:ascii="Times New Roman" w:hAnsi="Times New Roman"/>
        </w:rPr>
        <w:t>Antônio Carlos Campelo e Jéssica Chaves</w:t>
      </w:r>
      <w:proofErr w:type="gramEnd"/>
      <w:r w:rsidR="00BF153C" w:rsidRPr="00580DBB">
        <w:rPr>
          <w:rFonts w:ascii="Times New Roman" w:hAnsi="Times New Roman"/>
        </w:rPr>
        <w:t xml:space="preserve"> </w:t>
      </w:r>
      <w:r w:rsidR="00B61CBA" w:rsidRPr="00580DBB">
        <w:rPr>
          <w:rFonts w:ascii="Times New Roman" w:hAnsi="Times New Roman"/>
        </w:rPr>
        <w:t>justificaram suas ausências.</w:t>
      </w:r>
      <w:r w:rsidR="00290469" w:rsidRPr="00580DBB">
        <w:rPr>
          <w:rFonts w:ascii="Times New Roman" w:hAnsi="Times New Roman"/>
        </w:rPr>
        <w:t xml:space="preserve"> </w:t>
      </w:r>
      <w:r w:rsidR="00670BF3" w:rsidRPr="00580DBB">
        <w:rPr>
          <w:rFonts w:ascii="Times New Roman" w:hAnsi="Times New Roman"/>
        </w:rPr>
        <w:t xml:space="preserve">A vice-presidente informou que o </w:t>
      </w:r>
      <w:bookmarkStart w:id="0" w:name="_GoBack"/>
      <w:bookmarkEnd w:id="0"/>
      <w:r w:rsidR="00670BF3" w:rsidRPr="00580DBB">
        <w:rPr>
          <w:rFonts w:ascii="Times New Roman" w:hAnsi="Times New Roman"/>
        </w:rPr>
        <w:t xml:space="preserve">presidente Napoleão Ferreira e a conselheira Jéssica Chaves estão participando de um evento do CAU em outro estado. </w:t>
      </w:r>
      <w:r w:rsidR="0035232E" w:rsidRPr="00580DBB">
        <w:rPr>
          <w:rFonts w:ascii="Times New Roman" w:hAnsi="Times New Roman"/>
          <w:b/>
          <w:u w:val="single"/>
        </w:rPr>
        <w:t>I</w:t>
      </w:r>
      <w:r w:rsidR="00D33DCA" w:rsidRPr="00580DBB">
        <w:rPr>
          <w:rFonts w:ascii="Times New Roman" w:hAnsi="Times New Roman"/>
          <w:b/>
          <w:u w:val="single"/>
        </w:rPr>
        <w:t xml:space="preserve">. </w:t>
      </w:r>
      <w:r w:rsidR="00D33DCA" w:rsidRPr="00580DBB">
        <w:rPr>
          <w:rFonts w:ascii="Times New Roman" w:hAnsi="Times New Roman"/>
          <w:b/>
          <w:spacing w:val="-3"/>
          <w:u w:val="single"/>
        </w:rPr>
        <w:t>Abertura:</w:t>
      </w:r>
      <w:r w:rsidR="00D33DCA" w:rsidRPr="00580DBB">
        <w:rPr>
          <w:rFonts w:ascii="Times New Roman" w:hAnsi="Times New Roman"/>
          <w:b/>
          <w:spacing w:val="-3"/>
        </w:rPr>
        <w:t xml:space="preserve"> </w:t>
      </w:r>
      <w:r w:rsidR="00670BF3" w:rsidRPr="00580DBB">
        <w:rPr>
          <w:rFonts w:ascii="Times New Roman" w:hAnsi="Times New Roman"/>
        </w:rPr>
        <w:t>A vice-</w:t>
      </w:r>
      <w:r w:rsidR="00D33DCA" w:rsidRPr="00580DBB">
        <w:rPr>
          <w:rFonts w:ascii="Times New Roman" w:hAnsi="Times New Roman"/>
        </w:rPr>
        <w:t>presidente</w:t>
      </w:r>
      <w:r w:rsidR="00E845B0" w:rsidRPr="00580DBB">
        <w:rPr>
          <w:rFonts w:ascii="Times New Roman" w:hAnsi="Times New Roman"/>
        </w:rPr>
        <w:t xml:space="preserve">, às </w:t>
      </w:r>
      <w:r w:rsidR="00670BF3" w:rsidRPr="00580DBB">
        <w:rPr>
          <w:rFonts w:ascii="Times New Roman" w:hAnsi="Times New Roman"/>
        </w:rPr>
        <w:t>12 horas</w:t>
      </w:r>
      <w:r w:rsidR="00D33DCA" w:rsidRPr="00580DBB">
        <w:rPr>
          <w:rFonts w:ascii="Times New Roman" w:hAnsi="Times New Roman"/>
        </w:rPr>
        <w:t>, iniciou a Reunião</w:t>
      </w:r>
      <w:r w:rsidR="00670BF3" w:rsidRPr="00580DBB">
        <w:rPr>
          <w:rFonts w:ascii="Times New Roman" w:hAnsi="Times New Roman"/>
        </w:rPr>
        <w:t xml:space="preserve"> Plenária Ordinária nº 94</w:t>
      </w:r>
      <w:r w:rsidR="003B0EFA" w:rsidRPr="00580DBB">
        <w:rPr>
          <w:rFonts w:ascii="Times New Roman" w:hAnsi="Times New Roman"/>
        </w:rPr>
        <w:t>.</w:t>
      </w:r>
      <w:r w:rsidR="00D33DCA" w:rsidRPr="00580DBB">
        <w:rPr>
          <w:rFonts w:ascii="Times New Roman" w:hAnsi="Times New Roman"/>
        </w:rPr>
        <w:t xml:space="preserve"> </w:t>
      </w:r>
      <w:r w:rsidR="0035232E" w:rsidRPr="00580DBB">
        <w:rPr>
          <w:rFonts w:ascii="Times New Roman" w:hAnsi="Times New Roman"/>
          <w:b/>
          <w:u w:val="single"/>
        </w:rPr>
        <w:t>II</w:t>
      </w:r>
      <w:r w:rsidR="00D33DCA" w:rsidRPr="00580DBB">
        <w:rPr>
          <w:rFonts w:ascii="Times New Roman" w:hAnsi="Times New Roman"/>
          <w:b/>
          <w:u w:val="single"/>
        </w:rPr>
        <w:t>. Verificação da pauta:</w:t>
      </w:r>
      <w:r w:rsidR="00D33DCA" w:rsidRPr="00580DBB">
        <w:rPr>
          <w:rFonts w:ascii="Times New Roman" w:hAnsi="Times New Roman"/>
          <w:b/>
        </w:rPr>
        <w:t xml:space="preserve"> </w:t>
      </w:r>
      <w:r w:rsidR="00670BF3" w:rsidRPr="00580DBB">
        <w:rPr>
          <w:rFonts w:ascii="Times New Roman" w:hAnsi="Times New Roman"/>
        </w:rPr>
        <w:t>A vice-</w:t>
      </w:r>
      <w:r w:rsidR="00205231" w:rsidRPr="00580DBB">
        <w:rPr>
          <w:rFonts w:ascii="Times New Roman" w:hAnsi="Times New Roman"/>
        </w:rPr>
        <w:t xml:space="preserve">presidente do CAU/CE </w:t>
      </w:r>
      <w:r w:rsidR="00D33DCA" w:rsidRPr="00580DBB">
        <w:rPr>
          <w:rFonts w:ascii="Times New Roman" w:hAnsi="Times New Roman"/>
          <w:spacing w:val="-3"/>
        </w:rPr>
        <w:t xml:space="preserve">leu </w:t>
      </w:r>
      <w:r w:rsidR="00D33DCA" w:rsidRPr="00580DBB">
        <w:rPr>
          <w:rFonts w:ascii="Times New Roman" w:hAnsi="Times New Roman"/>
        </w:rPr>
        <w:t xml:space="preserve">a pauta </w:t>
      </w:r>
      <w:r w:rsidR="00143048" w:rsidRPr="00580DBB">
        <w:rPr>
          <w:rFonts w:ascii="Times New Roman" w:hAnsi="Times New Roman"/>
        </w:rPr>
        <w:t xml:space="preserve">e </w:t>
      </w:r>
      <w:r w:rsidR="00D33DCA" w:rsidRPr="00580DBB">
        <w:rPr>
          <w:rFonts w:ascii="Times New Roman" w:hAnsi="Times New Roman"/>
        </w:rPr>
        <w:t xml:space="preserve">perguntou se alguém teria </w:t>
      </w:r>
      <w:r w:rsidR="00D33DCA" w:rsidRPr="00580DBB">
        <w:rPr>
          <w:rFonts w:ascii="Times New Roman" w:hAnsi="Times New Roman"/>
          <w:spacing w:val="-3"/>
        </w:rPr>
        <w:t xml:space="preserve">alguma </w:t>
      </w:r>
      <w:r w:rsidR="00D33DCA" w:rsidRPr="00580DBB">
        <w:rPr>
          <w:rFonts w:ascii="Times New Roman" w:hAnsi="Times New Roman"/>
        </w:rPr>
        <w:t xml:space="preserve">observação, dúvida ou mesmo necessidade de esclarecimento. Não houve manifestação. </w:t>
      </w:r>
      <w:r w:rsidR="00205231" w:rsidRPr="00580DBB">
        <w:rPr>
          <w:rFonts w:ascii="Times New Roman" w:hAnsi="Times New Roman"/>
        </w:rPr>
        <w:t>A pauta da reunião foi aprovada.</w:t>
      </w:r>
      <w:r w:rsidR="00670BF3" w:rsidRPr="00580DBB">
        <w:rPr>
          <w:rFonts w:ascii="Times New Roman" w:hAnsi="Times New Roman"/>
        </w:rPr>
        <w:t xml:space="preserve"> A ata da 93</w:t>
      </w:r>
      <w:r w:rsidR="009B3ACB" w:rsidRPr="00580DBB">
        <w:rPr>
          <w:rFonts w:ascii="Times New Roman" w:hAnsi="Times New Roman"/>
        </w:rPr>
        <w:t xml:space="preserve">ª Reunião Plenária Ordinária do CAU/CE foi aprovada por todos. </w:t>
      </w:r>
      <w:r w:rsidR="00205231" w:rsidRPr="00580DBB">
        <w:rPr>
          <w:rFonts w:ascii="Times New Roman" w:hAnsi="Times New Roman"/>
        </w:rPr>
        <w:t xml:space="preserve"> </w:t>
      </w:r>
      <w:r w:rsidR="0035232E" w:rsidRPr="00580DBB">
        <w:rPr>
          <w:rFonts w:ascii="Times New Roman" w:hAnsi="Times New Roman"/>
          <w:b/>
          <w:u w:val="single"/>
        </w:rPr>
        <w:t>III</w:t>
      </w:r>
      <w:r w:rsidR="00D33DCA" w:rsidRPr="00580DBB">
        <w:rPr>
          <w:rFonts w:ascii="Times New Roman" w:hAnsi="Times New Roman"/>
          <w:b/>
          <w:u w:val="single"/>
        </w:rPr>
        <w:t>. Comunicações:</w:t>
      </w:r>
      <w:r w:rsidR="00A3177C" w:rsidRPr="00580DBB">
        <w:rPr>
          <w:rFonts w:ascii="Times New Roman" w:hAnsi="Times New Roman"/>
          <w:b/>
          <w:u w:val="single"/>
        </w:rPr>
        <w:t xml:space="preserve"> </w:t>
      </w:r>
      <w:r w:rsidR="00C10E86" w:rsidRPr="00580DBB">
        <w:rPr>
          <w:rFonts w:ascii="Times New Roman" w:hAnsi="Times New Roman"/>
        </w:rPr>
        <w:t xml:space="preserve"> </w:t>
      </w:r>
      <w:r w:rsidR="005173E0" w:rsidRPr="00580DBB">
        <w:rPr>
          <w:rFonts w:ascii="Times New Roman" w:hAnsi="Times New Roman"/>
        </w:rPr>
        <w:t xml:space="preserve">A conselheira Rebeca Gaspar pediu </w:t>
      </w:r>
      <w:r w:rsidR="00F031E8" w:rsidRPr="00580DBB">
        <w:rPr>
          <w:rFonts w:ascii="Times New Roman" w:hAnsi="Times New Roman"/>
        </w:rPr>
        <w:t>aos</w:t>
      </w:r>
      <w:r w:rsidR="005173E0" w:rsidRPr="00580DBB">
        <w:rPr>
          <w:rFonts w:ascii="Times New Roman" w:hAnsi="Times New Roman"/>
        </w:rPr>
        <w:t xml:space="preserve"> conselheiros que fizessem os informes. O conselheiro Antônio </w:t>
      </w:r>
      <w:proofErr w:type="spellStart"/>
      <w:r w:rsidR="005173E0" w:rsidRPr="00580DBB">
        <w:rPr>
          <w:rFonts w:ascii="Times New Roman" w:hAnsi="Times New Roman"/>
        </w:rPr>
        <w:t>Laprovítera</w:t>
      </w:r>
      <w:proofErr w:type="spellEnd"/>
      <w:r w:rsidR="005173E0" w:rsidRPr="00580DBB">
        <w:rPr>
          <w:rFonts w:ascii="Times New Roman" w:hAnsi="Times New Roman"/>
        </w:rPr>
        <w:t xml:space="preserve"> informou que </w:t>
      </w:r>
      <w:r w:rsidR="00EC3DA5" w:rsidRPr="00580DBB">
        <w:rPr>
          <w:rFonts w:ascii="Times New Roman" w:hAnsi="Times New Roman"/>
        </w:rPr>
        <w:t xml:space="preserve">a SEPOG solicitou que o CAU/CE corrigisse alguns termos na solicitação de cessão do imóvel na Praia de Iracema. Ele comunicou que o advogado enviou a solicitação de cessão com os termos corrigidos e que o processo </w:t>
      </w:r>
      <w:r w:rsidR="00A30C4E" w:rsidRPr="00580DBB">
        <w:rPr>
          <w:rFonts w:ascii="Times New Roman" w:hAnsi="Times New Roman"/>
        </w:rPr>
        <w:t>se encaminhou</w:t>
      </w:r>
      <w:r w:rsidR="00EC3DA5" w:rsidRPr="00580DBB">
        <w:rPr>
          <w:rFonts w:ascii="Times New Roman" w:hAnsi="Times New Roman"/>
        </w:rPr>
        <w:t xml:space="preserve"> para Procuradoria Geral do Município e logo depois será encaminho </w:t>
      </w:r>
      <w:r w:rsidR="00F031E8" w:rsidRPr="00580DBB">
        <w:rPr>
          <w:rFonts w:ascii="Times New Roman" w:hAnsi="Times New Roman"/>
        </w:rPr>
        <w:t>a</w:t>
      </w:r>
      <w:r w:rsidR="00EC3DA5" w:rsidRPr="00580DBB">
        <w:rPr>
          <w:rFonts w:ascii="Times New Roman" w:hAnsi="Times New Roman"/>
        </w:rPr>
        <w:t xml:space="preserve">o Gabinete do Prefeito. Em seguida a conselheira Mayara de Paula informou que a CEF pretende fazer um edital </w:t>
      </w:r>
      <w:r w:rsidR="00F031E8" w:rsidRPr="00580DBB">
        <w:rPr>
          <w:rFonts w:ascii="Times New Roman" w:hAnsi="Times New Roman"/>
        </w:rPr>
        <w:t xml:space="preserve">de chamada </w:t>
      </w:r>
      <w:r w:rsidR="00A30C4E" w:rsidRPr="00580DBB">
        <w:rPr>
          <w:rFonts w:ascii="Times New Roman" w:hAnsi="Times New Roman"/>
        </w:rPr>
        <w:t>em parceria com as instituições</w:t>
      </w:r>
      <w:r w:rsidR="00F031E8" w:rsidRPr="00580DBB">
        <w:rPr>
          <w:rFonts w:ascii="Times New Roman" w:hAnsi="Times New Roman"/>
        </w:rPr>
        <w:t xml:space="preserve"> que o CAU/CE mantém convênio.</w:t>
      </w:r>
      <w:r w:rsidR="00A30C4E" w:rsidRPr="00580DBB">
        <w:rPr>
          <w:rFonts w:ascii="Times New Roman" w:hAnsi="Times New Roman"/>
        </w:rPr>
        <w:t xml:space="preserve"> </w:t>
      </w:r>
      <w:r w:rsidR="00F031E8" w:rsidRPr="00580DBB">
        <w:rPr>
          <w:rFonts w:ascii="Times New Roman" w:hAnsi="Times New Roman"/>
        </w:rPr>
        <w:t xml:space="preserve">O objetivo é elaborar um calendário de cursos/eventos e posteriormente realizar uma pesquisa com os profissionais arquitetos que participaram dos cursos/eventos. </w:t>
      </w:r>
      <w:r w:rsidR="00A30C4E" w:rsidRPr="00580DBB">
        <w:rPr>
          <w:rFonts w:ascii="Times New Roman" w:hAnsi="Times New Roman"/>
        </w:rPr>
        <w:t xml:space="preserve">A conselheira Rebeca sugeriu que a lista das instituições que tiverem interesse de colocar sua programação de </w:t>
      </w:r>
      <w:r w:rsidR="00D23DF3" w:rsidRPr="00580DBB">
        <w:rPr>
          <w:rFonts w:ascii="Times New Roman" w:hAnsi="Times New Roman"/>
        </w:rPr>
        <w:t>eventos no calendário do CAU/CE</w:t>
      </w:r>
      <w:r w:rsidR="00A30C4E" w:rsidRPr="00580DBB">
        <w:rPr>
          <w:rFonts w:ascii="Times New Roman" w:hAnsi="Times New Roman"/>
        </w:rPr>
        <w:t xml:space="preserve"> seja aprovada em Plenária para uma melhor organização de fluxo de trabalho e um filtro do que deve ser divulgado pelo Conselho. </w:t>
      </w:r>
      <w:r w:rsidR="0002746D" w:rsidRPr="00580DBB">
        <w:rPr>
          <w:rFonts w:ascii="Times New Roman" w:hAnsi="Times New Roman"/>
        </w:rPr>
        <w:t>O conselheiro Jefferson John disse que é muito importante essas parcerias, porém é preciso analisar a qualidade dos cursos. A gerente geral Clé</w:t>
      </w:r>
      <w:r w:rsidR="00D23DF3" w:rsidRPr="00580DBB">
        <w:rPr>
          <w:rFonts w:ascii="Times New Roman" w:hAnsi="Times New Roman"/>
        </w:rPr>
        <w:t>lia informou que solicitou ao IN</w:t>
      </w:r>
      <w:r w:rsidR="0002746D" w:rsidRPr="00580DBB">
        <w:rPr>
          <w:rFonts w:ascii="Times New Roman" w:hAnsi="Times New Roman"/>
        </w:rPr>
        <w:t xml:space="preserve">BEC um retorno da instituição quanto aos nomes dos arquitetos que participaram dos cursos, porém não houve resposta. Ela ainda sugeriu que seja realizada uma pesquisa de satisfação com os profissionais que participam dos cursos que tem parceria com o Conselho. </w:t>
      </w:r>
      <w:r w:rsidR="00D23DF3" w:rsidRPr="00580DBB">
        <w:rPr>
          <w:rFonts w:ascii="Times New Roman" w:hAnsi="Times New Roman"/>
        </w:rPr>
        <w:t>Em seguida, o</w:t>
      </w:r>
      <w:r w:rsidR="009B59E8" w:rsidRPr="00580DBB">
        <w:rPr>
          <w:rFonts w:ascii="Times New Roman" w:hAnsi="Times New Roman"/>
        </w:rPr>
        <w:t xml:space="preserve"> conselheiro Jefferson John informou que haver</w:t>
      </w:r>
      <w:r w:rsidR="00D23DF3" w:rsidRPr="00580DBB">
        <w:rPr>
          <w:rFonts w:ascii="Times New Roman" w:hAnsi="Times New Roman"/>
        </w:rPr>
        <w:t>á</w:t>
      </w:r>
      <w:r w:rsidR="009B59E8" w:rsidRPr="00580DBB">
        <w:rPr>
          <w:rFonts w:ascii="Times New Roman" w:hAnsi="Times New Roman"/>
        </w:rPr>
        <w:t xml:space="preserve"> a última reunião de Oficina de Fiscalização em setembro</w:t>
      </w:r>
      <w:r w:rsidR="00D23DF3" w:rsidRPr="00580DBB">
        <w:rPr>
          <w:rFonts w:ascii="Times New Roman" w:hAnsi="Times New Roman"/>
        </w:rPr>
        <w:t>,</w:t>
      </w:r>
      <w:r w:rsidR="009B59E8" w:rsidRPr="00580DBB">
        <w:rPr>
          <w:rFonts w:ascii="Times New Roman" w:hAnsi="Times New Roman"/>
        </w:rPr>
        <w:t xml:space="preserve"> em Belém. A CEP do CAU/CE e os fiscais colaboraram com o projeto da nova Resolução. O CAU/CE irá apresentar sua proposta na Oficina</w:t>
      </w:r>
      <w:r w:rsidR="005C3B89" w:rsidRPr="00580DBB">
        <w:rPr>
          <w:rFonts w:ascii="Times New Roman" w:hAnsi="Times New Roman"/>
        </w:rPr>
        <w:t xml:space="preserve">, o </w:t>
      </w:r>
      <w:r w:rsidR="00E41E09" w:rsidRPr="00580DBB">
        <w:rPr>
          <w:rFonts w:ascii="Times New Roman" w:hAnsi="Times New Roman"/>
        </w:rPr>
        <w:t>conselheiro falou que o objetivo da CEP é</w:t>
      </w:r>
      <w:r w:rsidR="005C3B89" w:rsidRPr="00580DBB">
        <w:rPr>
          <w:rFonts w:ascii="Times New Roman" w:hAnsi="Times New Roman"/>
        </w:rPr>
        <w:t xml:space="preserve"> prima</w:t>
      </w:r>
      <w:r w:rsidR="00E41E09" w:rsidRPr="00580DBB">
        <w:rPr>
          <w:rFonts w:ascii="Times New Roman" w:hAnsi="Times New Roman"/>
        </w:rPr>
        <w:t>r</w:t>
      </w:r>
      <w:r w:rsidR="005C3B89" w:rsidRPr="00580DBB">
        <w:rPr>
          <w:rFonts w:ascii="Times New Roman" w:hAnsi="Times New Roman"/>
        </w:rPr>
        <w:t xml:space="preserve"> pela desburocratização dos processos</w:t>
      </w:r>
      <w:r w:rsidR="009B59E8" w:rsidRPr="00580DBB">
        <w:rPr>
          <w:rFonts w:ascii="Times New Roman" w:hAnsi="Times New Roman"/>
        </w:rPr>
        <w:t>. O consel</w:t>
      </w:r>
      <w:r w:rsidR="0048564B" w:rsidRPr="00580DBB">
        <w:rPr>
          <w:rFonts w:ascii="Times New Roman" w:hAnsi="Times New Roman"/>
        </w:rPr>
        <w:t xml:space="preserve">heiro disse que está </w:t>
      </w:r>
      <w:r w:rsidR="00D23DF3" w:rsidRPr="00580DBB">
        <w:rPr>
          <w:rFonts w:ascii="Times New Roman" w:hAnsi="Times New Roman"/>
        </w:rPr>
        <w:t>ocorrendo</w:t>
      </w:r>
      <w:r w:rsidR="0048564B" w:rsidRPr="00580DBB">
        <w:rPr>
          <w:rFonts w:ascii="Times New Roman" w:hAnsi="Times New Roman"/>
        </w:rPr>
        <w:t xml:space="preserve"> uma divergência </w:t>
      </w:r>
      <w:r w:rsidR="009B59E8" w:rsidRPr="00580DBB">
        <w:rPr>
          <w:rFonts w:ascii="Times New Roman" w:hAnsi="Times New Roman"/>
        </w:rPr>
        <w:t xml:space="preserve">entre os </w:t>
      </w:r>
      <w:r w:rsidR="005C3B89" w:rsidRPr="00580DBB">
        <w:rPr>
          <w:rFonts w:ascii="Times New Roman" w:hAnsi="Times New Roman"/>
        </w:rPr>
        <w:t>conselheiros e os fiscais</w:t>
      </w:r>
      <w:r w:rsidR="0048564B" w:rsidRPr="00580DBB">
        <w:rPr>
          <w:rFonts w:ascii="Times New Roman" w:hAnsi="Times New Roman"/>
        </w:rPr>
        <w:t xml:space="preserve">, em nível nacional, ele argumentou que em alguns assuntos os </w:t>
      </w:r>
      <w:r w:rsidR="0048564B" w:rsidRPr="00580DBB">
        <w:rPr>
          <w:rFonts w:ascii="Times New Roman" w:hAnsi="Times New Roman"/>
        </w:rPr>
        <w:lastRenderedPageBreak/>
        <w:t>conselheiros devem resolver problemas do CAU sem interferência</w:t>
      </w:r>
      <w:r w:rsidR="00FB46D5" w:rsidRPr="00580DBB">
        <w:rPr>
          <w:rFonts w:ascii="Times New Roman" w:hAnsi="Times New Roman"/>
        </w:rPr>
        <w:t>s</w:t>
      </w:r>
      <w:r w:rsidR="0048564B" w:rsidRPr="00580DBB">
        <w:rPr>
          <w:rFonts w:ascii="Times New Roman" w:hAnsi="Times New Roman"/>
        </w:rPr>
        <w:t xml:space="preserve"> de funcionários.</w:t>
      </w:r>
      <w:r w:rsidR="00FB46D5" w:rsidRPr="00580DBB">
        <w:rPr>
          <w:rFonts w:ascii="Times New Roman" w:hAnsi="Times New Roman"/>
        </w:rPr>
        <w:t xml:space="preserve"> Em seguida a conselheira Rebeca Gaspar informou que a CPUA elaborou uma nota pública sobre o Plano Diretor. O conselheiro Antônio </w:t>
      </w:r>
      <w:proofErr w:type="spellStart"/>
      <w:r w:rsidR="00FB46D5" w:rsidRPr="00580DBB">
        <w:rPr>
          <w:rFonts w:ascii="Times New Roman" w:hAnsi="Times New Roman"/>
        </w:rPr>
        <w:t>Laprovítera</w:t>
      </w:r>
      <w:proofErr w:type="spellEnd"/>
      <w:r w:rsidR="00FB46D5" w:rsidRPr="00580DBB">
        <w:rPr>
          <w:rFonts w:ascii="Times New Roman" w:hAnsi="Times New Roman"/>
        </w:rPr>
        <w:t xml:space="preserve"> informou que não poderá mais participar das reuniões da Câmara Setorial Criativa, a conselheira Jéssica Chaves irá representar o CAU/CE nos encontros. Logo após o conselheiro Lucas </w:t>
      </w:r>
      <w:proofErr w:type="spellStart"/>
      <w:r w:rsidR="00FB46D5" w:rsidRPr="00580DBB">
        <w:rPr>
          <w:rFonts w:ascii="Times New Roman" w:hAnsi="Times New Roman"/>
        </w:rPr>
        <w:t>Rozzoline</w:t>
      </w:r>
      <w:proofErr w:type="spellEnd"/>
      <w:r w:rsidR="00FB46D5" w:rsidRPr="00580DBB">
        <w:rPr>
          <w:rFonts w:ascii="Times New Roman" w:hAnsi="Times New Roman"/>
        </w:rPr>
        <w:t xml:space="preserve"> informou que a CED está com alguns processos parados, pois foram encontrados processos perdidos.</w:t>
      </w:r>
      <w:r w:rsidR="00244055" w:rsidRPr="00580DBB">
        <w:rPr>
          <w:rFonts w:ascii="Times New Roman" w:hAnsi="Times New Roman"/>
        </w:rPr>
        <w:t xml:space="preserve"> Esses proce</w:t>
      </w:r>
      <w:r w:rsidR="00BC7A2E" w:rsidRPr="00580DBB">
        <w:rPr>
          <w:rFonts w:ascii="Times New Roman" w:hAnsi="Times New Roman"/>
        </w:rPr>
        <w:t>ssos estão sendo analisados como</w:t>
      </w:r>
      <w:r w:rsidR="00244055" w:rsidRPr="00580DBB">
        <w:rPr>
          <w:rFonts w:ascii="Times New Roman" w:hAnsi="Times New Roman"/>
        </w:rPr>
        <w:t xml:space="preserve"> prioridade para não prescrever.</w:t>
      </w:r>
      <w:r w:rsidR="00FB46D5" w:rsidRPr="00580DBB">
        <w:rPr>
          <w:rFonts w:ascii="Times New Roman" w:hAnsi="Times New Roman"/>
        </w:rPr>
        <w:t xml:space="preserve"> </w:t>
      </w:r>
      <w:r w:rsidR="00D23DF3" w:rsidRPr="00580DBB">
        <w:rPr>
          <w:rFonts w:ascii="Times New Roman" w:hAnsi="Times New Roman"/>
        </w:rPr>
        <w:t>Ele ainda informou que a</w:t>
      </w:r>
      <w:r w:rsidR="00FB46D5" w:rsidRPr="00580DBB">
        <w:rPr>
          <w:rFonts w:ascii="Times New Roman" w:hAnsi="Times New Roman"/>
        </w:rPr>
        <w:t xml:space="preserve">lguns processos estão em fase de conciliação. </w:t>
      </w:r>
      <w:r w:rsidR="00D23DF3" w:rsidRPr="00580DBB">
        <w:rPr>
          <w:rFonts w:ascii="Times New Roman" w:hAnsi="Times New Roman"/>
        </w:rPr>
        <w:t>Também foi</w:t>
      </w:r>
      <w:r w:rsidR="00FB46D5" w:rsidRPr="00580DBB">
        <w:rPr>
          <w:rFonts w:ascii="Times New Roman" w:hAnsi="Times New Roman"/>
        </w:rPr>
        <w:t xml:space="preserve"> </w:t>
      </w:r>
      <w:r w:rsidR="00D23DF3" w:rsidRPr="00580DBB">
        <w:rPr>
          <w:rFonts w:ascii="Times New Roman" w:hAnsi="Times New Roman"/>
        </w:rPr>
        <w:t>comunicado</w:t>
      </w:r>
      <w:r w:rsidR="00FB46D5" w:rsidRPr="00580DBB">
        <w:rPr>
          <w:rFonts w:ascii="Times New Roman" w:hAnsi="Times New Roman"/>
        </w:rPr>
        <w:t xml:space="preserve"> que nenhum processo da CED foi julgado. </w:t>
      </w:r>
      <w:r w:rsidR="00060D68" w:rsidRPr="00580DBB">
        <w:rPr>
          <w:rFonts w:ascii="Times New Roman" w:hAnsi="Times New Roman"/>
        </w:rPr>
        <w:t xml:space="preserve">Em seguida a gerente geral solicitou que o conselheiro Jefferson John falasse sobre a força-tarefa que os funcionários do CAU/CE fizeram para analisar os processos da CEP que estavam parados desde 2012. O conselheiro informou que foi realizado um mutirão para desafogar a CEP de tantos processos parados. A gerente geral comunicou que </w:t>
      </w:r>
      <w:r w:rsidR="00D23DF3" w:rsidRPr="00580DBB">
        <w:rPr>
          <w:rFonts w:ascii="Times New Roman" w:hAnsi="Times New Roman"/>
        </w:rPr>
        <w:t>os</w:t>
      </w:r>
      <w:r w:rsidR="00060D68" w:rsidRPr="00580DBB">
        <w:rPr>
          <w:rFonts w:ascii="Times New Roman" w:hAnsi="Times New Roman"/>
        </w:rPr>
        <w:t xml:space="preserve"> funcionários </w:t>
      </w:r>
      <w:proofErr w:type="spellStart"/>
      <w:r w:rsidR="00060D68" w:rsidRPr="00580DBB">
        <w:rPr>
          <w:rFonts w:ascii="Times New Roman" w:hAnsi="Times New Roman"/>
        </w:rPr>
        <w:t>Neilton</w:t>
      </w:r>
      <w:proofErr w:type="spellEnd"/>
      <w:r w:rsidR="00060D68" w:rsidRPr="00580DBB">
        <w:rPr>
          <w:rFonts w:ascii="Times New Roman" w:hAnsi="Times New Roman"/>
        </w:rPr>
        <w:t xml:space="preserve"> Feliciano e Patrícia Aguiar se dispuseram a ajudar a comissão </w:t>
      </w:r>
      <w:r w:rsidR="00DF4FF5" w:rsidRPr="00580DBB">
        <w:rPr>
          <w:rFonts w:ascii="Times New Roman" w:hAnsi="Times New Roman"/>
        </w:rPr>
        <w:t xml:space="preserve">selecionando os </w:t>
      </w:r>
      <w:r w:rsidR="00060D68" w:rsidRPr="00580DBB">
        <w:rPr>
          <w:rFonts w:ascii="Times New Roman" w:hAnsi="Times New Roman"/>
        </w:rPr>
        <w:t xml:space="preserve">processos sem nenhuma resolução </w:t>
      </w:r>
      <w:r w:rsidR="00DF4FF5" w:rsidRPr="00580DBB">
        <w:rPr>
          <w:rFonts w:ascii="Times New Roman" w:hAnsi="Times New Roman"/>
        </w:rPr>
        <w:t xml:space="preserve">e </w:t>
      </w:r>
      <w:r w:rsidR="00060D68" w:rsidRPr="00580DBB">
        <w:rPr>
          <w:rFonts w:ascii="Times New Roman" w:hAnsi="Times New Roman"/>
        </w:rPr>
        <w:t>fosse</w:t>
      </w:r>
      <w:r w:rsidR="00DF4FF5" w:rsidRPr="00580DBB">
        <w:rPr>
          <w:rFonts w:ascii="Times New Roman" w:hAnsi="Times New Roman"/>
        </w:rPr>
        <w:t>m</w:t>
      </w:r>
      <w:r w:rsidR="00060D68" w:rsidRPr="00580DBB">
        <w:rPr>
          <w:rFonts w:ascii="Times New Roman" w:hAnsi="Times New Roman"/>
        </w:rPr>
        <w:t xml:space="preserve"> </w:t>
      </w:r>
      <w:r w:rsidR="00DF4FF5" w:rsidRPr="00580DBB">
        <w:rPr>
          <w:rFonts w:ascii="Times New Roman" w:hAnsi="Times New Roman"/>
        </w:rPr>
        <w:t>encaminhados para a reunião de comissão da CEP para deliberação</w:t>
      </w:r>
      <w:r w:rsidR="00060D68" w:rsidRPr="00580DBB">
        <w:rPr>
          <w:rFonts w:ascii="Times New Roman" w:hAnsi="Times New Roman"/>
        </w:rPr>
        <w:t>.</w:t>
      </w:r>
      <w:r w:rsidR="008F3CEC" w:rsidRPr="00580DBB">
        <w:rPr>
          <w:rFonts w:ascii="Times New Roman" w:hAnsi="Times New Roman"/>
        </w:rPr>
        <w:t xml:space="preserve"> </w:t>
      </w:r>
      <w:r w:rsidR="00DF4FF5" w:rsidRPr="00580DBB">
        <w:rPr>
          <w:rFonts w:ascii="Times New Roman" w:hAnsi="Times New Roman"/>
        </w:rPr>
        <w:t xml:space="preserve">A gerente disse que o trabalho dos dois funcionários foi muito importante para o andamento dos processos sem movimentação há tanto tempo. </w:t>
      </w:r>
      <w:r w:rsidR="008F3CEC" w:rsidRPr="00580DBB">
        <w:rPr>
          <w:rFonts w:ascii="Times New Roman" w:hAnsi="Times New Roman"/>
        </w:rPr>
        <w:t xml:space="preserve">A gerente ainda falou que o CAU/CE está crescendo e o seu quadro de funcionários não está acompanhando a demanda e que o Conselho está fazendo o possível para não deixar os processos parados. </w:t>
      </w:r>
      <w:r w:rsidR="00F007E4" w:rsidRPr="00580DBB">
        <w:rPr>
          <w:rFonts w:ascii="Times New Roman" w:hAnsi="Times New Roman"/>
        </w:rPr>
        <w:t>O conselheiro Jefferson John teceu uma crítica sobre o objetivo do CAU/CE de não está cumprindo o processo básico de fiscalizar, pois o CAU/CE precisa de mais pessoas para trabalhar. Ele solicitou mais um assistente administrativo para assessorar a CEP, o conselheiro argumentou que a Comissão precisa de um assessor para acelerar os processos</w:t>
      </w:r>
      <w:r w:rsidR="00DF4FF5" w:rsidRPr="00580DBB">
        <w:rPr>
          <w:rFonts w:ascii="Times New Roman" w:hAnsi="Times New Roman"/>
        </w:rPr>
        <w:t xml:space="preserve"> e dar suporte a comissão</w:t>
      </w:r>
      <w:r w:rsidR="00F007E4" w:rsidRPr="00580DBB">
        <w:rPr>
          <w:rFonts w:ascii="Times New Roman" w:hAnsi="Times New Roman"/>
        </w:rPr>
        <w:t>.</w:t>
      </w:r>
      <w:r w:rsidR="00034D78" w:rsidRPr="00580DBB">
        <w:rPr>
          <w:rFonts w:ascii="Times New Roman" w:hAnsi="Times New Roman"/>
        </w:rPr>
        <w:t xml:space="preserve"> A conselheira Rebeca Gaspar disse que é muito importante o CAU/CE ter um fluxo de trabalho claro, pois ela acha que é muito confuso de compreender quem faz o quê dentro do Conselho. </w:t>
      </w:r>
      <w:r w:rsidR="00882F41" w:rsidRPr="00580DBB">
        <w:rPr>
          <w:rFonts w:ascii="Times New Roman" w:hAnsi="Times New Roman"/>
        </w:rPr>
        <w:t xml:space="preserve">A gerente geral argumentou que o problema de fluxo começou no edital do concurso </w:t>
      </w:r>
      <w:r w:rsidR="003F6E63" w:rsidRPr="00580DBB">
        <w:rPr>
          <w:rFonts w:ascii="Times New Roman" w:hAnsi="Times New Roman"/>
        </w:rPr>
        <w:t xml:space="preserve">passado </w:t>
      </w:r>
      <w:r w:rsidR="00882F41" w:rsidRPr="00580DBB">
        <w:rPr>
          <w:rFonts w:ascii="Times New Roman" w:hAnsi="Times New Roman"/>
        </w:rPr>
        <w:t xml:space="preserve">do CAU/CE, pois </w:t>
      </w:r>
      <w:r w:rsidR="003F6E63" w:rsidRPr="00580DBB">
        <w:rPr>
          <w:rFonts w:ascii="Times New Roman" w:hAnsi="Times New Roman"/>
        </w:rPr>
        <w:t xml:space="preserve">o Conselho não seguiu o edital na distribuição de tarefas. O conselheiro Antônio </w:t>
      </w:r>
      <w:proofErr w:type="spellStart"/>
      <w:r w:rsidR="003F6E63" w:rsidRPr="00580DBB">
        <w:rPr>
          <w:rFonts w:ascii="Times New Roman" w:hAnsi="Times New Roman"/>
        </w:rPr>
        <w:t>Laprovitera</w:t>
      </w:r>
      <w:proofErr w:type="spellEnd"/>
      <w:r w:rsidR="003F6E63" w:rsidRPr="00580DBB">
        <w:rPr>
          <w:rFonts w:ascii="Times New Roman" w:hAnsi="Times New Roman"/>
        </w:rPr>
        <w:t xml:space="preserve"> argumentou que muito dos problemas do CAU/CE vem do engessamento das normas do CAU/BR, inclusive de orçamento. </w:t>
      </w:r>
      <w:r w:rsidR="00466F89" w:rsidRPr="00580DBB">
        <w:rPr>
          <w:rFonts w:ascii="Times New Roman" w:hAnsi="Times New Roman"/>
        </w:rPr>
        <w:t xml:space="preserve">A conselheira Rebeca Gaspar sugeriu que as comissões elaborassem um fluxo de trabalho para </w:t>
      </w:r>
      <w:r w:rsidR="00DF4FF5" w:rsidRPr="00580DBB">
        <w:rPr>
          <w:rFonts w:ascii="Times New Roman" w:hAnsi="Times New Roman"/>
        </w:rPr>
        <w:t xml:space="preserve">que </w:t>
      </w:r>
      <w:r w:rsidR="00466F89" w:rsidRPr="00580DBB">
        <w:rPr>
          <w:rFonts w:ascii="Times New Roman" w:hAnsi="Times New Roman"/>
        </w:rPr>
        <w:t xml:space="preserve">pudessem discutir em uma próxima reunião. </w:t>
      </w:r>
      <w:r w:rsidR="0035232E" w:rsidRPr="00580DBB">
        <w:rPr>
          <w:rFonts w:ascii="Times New Roman" w:hAnsi="Times New Roman"/>
          <w:b/>
          <w:u w:val="single"/>
        </w:rPr>
        <w:t>1</w:t>
      </w:r>
      <w:r w:rsidR="00D33DCA" w:rsidRPr="00580DBB">
        <w:rPr>
          <w:rFonts w:ascii="Times New Roman" w:hAnsi="Times New Roman"/>
          <w:b/>
          <w:u w:val="single"/>
        </w:rPr>
        <w:t xml:space="preserve">. </w:t>
      </w:r>
      <w:r w:rsidR="000C0D9A" w:rsidRPr="00580DBB">
        <w:rPr>
          <w:rFonts w:ascii="Times New Roman" w:hAnsi="Times New Roman"/>
          <w:b/>
          <w:u w:val="single"/>
        </w:rPr>
        <w:t>Proposta de inclusão de pauta</w:t>
      </w:r>
      <w:r w:rsidR="00D33DCA" w:rsidRPr="00580DBB">
        <w:rPr>
          <w:rFonts w:ascii="Times New Roman" w:hAnsi="Times New Roman"/>
          <w:b/>
          <w:u w:val="single"/>
        </w:rPr>
        <w:t>:</w:t>
      </w:r>
      <w:r w:rsidR="00D33DCA" w:rsidRPr="00580DBB">
        <w:rPr>
          <w:rFonts w:ascii="Times New Roman" w:hAnsi="Times New Roman"/>
          <w:b/>
        </w:rPr>
        <w:t xml:space="preserve"> </w:t>
      </w:r>
      <w:r w:rsidR="00466F89" w:rsidRPr="00580DBB">
        <w:rPr>
          <w:rFonts w:ascii="Times New Roman" w:hAnsi="Times New Roman"/>
        </w:rPr>
        <w:t>A vice-presidente incluiu a III Conferência de Habitação na pauta. Escolha dos Delegados. A conselheira in</w:t>
      </w:r>
      <w:r w:rsidR="007856CA" w:rsidRPr="00580DBB">
        <w:rPr>
          <w:rFonts w:ascii="Times New Roman" w:hAnsi="Times New Roman"/>
        </w:rPr>
        <w:t xml:space="preserve">formou que houve uma </w:t>
      </w:r>
      <w:proofErr w:type="spellStart"/>
      <w:r w:rsidR="007856CA" w:rsidRPr="00580DBB">
        <w:rPr>
          <w:rFonts w:ascii="Times New Roman" w:hAnsi="Times New Roman"/>
        </w:rPr>
        <w:t>Pré</w:t>
      </w:r>
      <w:proofErr w:type="spellEnd"/>
      <w:r w:rsidR="007856CA" w:rsidRPr="00580DBB">
        <w:rPr>
          <w:rFonts w:ascii="Times New Roman" w:hAnsi="Times New Roman"/>
        </w:rPr>
        <w:t>-Conferê</w:t>
      </w:r>
      <w:r w:rsidR="00466F89" w:rsidRPr="00580DBB">
        <w:rPr>
          <w:rFonts w:ascii="Times New Roman" w:hAnsi="Times New Roman"/>
        </w:rPr>
        <w:t>ncia no dia 05 de agosto de 2019</w:t>
      </w:r>
      <w:r w:rsidR="00B24ACF" w:rsidRPr="00580DBB">
        <w:rPr>
          <w:rFonts w:ascii="Times New Roman" w:hAnsi="Times New Roman"/>
        </w:rPr>
        <w:t>,</w:t>
      </w:r>
      <w:r w:rsidR="00466F89" w:rsidRPr="00580DBB">
        <w:rPr>
          <w:rFonts w:ascii="Times New Roman" w:hAnsi="Times New Roman"/>
        </w:rPr>
        <w:t xml:space="preserve"> no CAU/CE. O segmento de Entidades Profissionais tem 10 vagas para a Conferência. As entidades participantes são: Comissões da OAB, IAB-CE, CAU/CE, CRESS. A conselheira indicou </w:t>
      </w:r>
      <w:r w:rsidR="00961D3E" w:rsidRPr="00580DBB">
        <w:rPr>
          <w:rFonts w:ascii="Times New Roman" w:hAnsi="Times New Roman"/>
        </w:rPr>
        <w:t xml:space="preserve">para titular: Rebeca Gaspar e Jéssica Chaves. Para suplente: Denise Sá e Lucas </w:t>
      </w:r>
      <w:proofErr w:type="spellStart"/>
      <w:r w:rsidR="00961D3E" w:rsidRPr="00580DBB">
        <w:rPr>
          <w:rFonts w:ascii="Times New Roman" w:hAnsi="Times New Roman"/>
        </w:rPr>
        <w:t>Rozzoline</w:t>
      </w:r>
      <w:proofErr w:type="spellEnd"/>
      <w:r w:rsidR="00961D3E" w:rsidRPr="00580DBB">
        <w:rPr>
          <w:rFonts w:ascii="Times New Roman" w:hAnsi="Times New Roman"/>
        </w:rPr>
        <w:t>. O Plenário aprovou por unanimidade as indicações.</w:t>
      </w:r>
      <w:r w:rsidR="000C0D9A" w:rsidRPr="00580DBB">
        <w:rPr>
          <w:rFonts w:ascii="Times New Roman" w:hAnsi="Times New Roman"/>
        </w:rPr>
        <w:t xml:space="preserve"> </w:t>
      </w:r>
      <w:r w:rsidR="005736B0" w:rsidRPr="00580DBB">
        <w:rPr>
          <w:rFonts w:ascii="Times New Roman" w:hAnsi="Times New Roman"/>
        </w:rPr>
        <w:t>A vice-presidente convidou todos os conselheiros pa</w:t>
      </w:r>
      <w:r w:rsidR="003C31F2" w:rsidRPr="00580DBB">
        <w:rPr>
          <w:rFonts w:ascii="Times New Roman" w:hAnsi="Times New Roman"/>
        </w:rPr>
        <w:t xml:space="preserve">ra participarem da Conferência. </w:t>
      </w:r>
      <w:r w:rsidR="0004276B" w:rsidRPr="00580DBB">
        <w:rPr>
          <w:rFonts w:ascii="Times New Roman" w:hAnsi="Times New Roman"/>
          <w:b/>
          <w:u w:val="single"/>
        </w:rPr>
        <w:t xml:space="preserve">2. </w:t>
      </w:r>
      <w:r w:rsidR="00670BF3" w:rsidRPr="00580DBB">
        <w:rPr>
          <w:rFonts w:ascii="Times New Roman" w:hAnsi="Times New Roman"/>
          <w:b/>
          <w:u w:val="single"/>
        </w:rPr>
        <w:t>Prestação de Contas</w:t>
      </w:r>
      <w:r w:rsidR="00A917B6" w:rsidRPr="00580DBB">
        <w:rPr>
          <w:rFonts w:ascii="Times New Roman" w:hAnsi="Times New Roman"/>
          <w:b/>
          <w:u w:val="single"/>
        </w:rPr>
        <w:t xml:space="preserve"> do 2º Trimestre</w:t>
      </w:r>
      <w:r w:rsidR="0004276B" w:rsidRPr="00580DBB">
        <w:rPr>
          <w:rFonts w:ascii="Times New Roman" w:hAnsi="Times New Roman"/>
          <w:b/>
          <w:u w:val="single"/>
        </w:rPr>
        <w:t xml:space="preserve"> de</w:t>
      </w:r>
      <w:r w:rsidR="00B272F3" w:rsidRPr="00580DBB">
        <w:rPr>
          <w:rFonts w:ascii="Times New Roman" w:hAnsi="Times New Roman"/>
          <w:b/>
          <w:u w:val="single"/>
        </w:rPr>
        <w:t xml:space="preserve"> 2019</w:t>
      </w:r>
      <w:r w:rsidR="0004276B" w:rsidRPr="00580DBB">
        <w:rPr>
          <w:rFonts w:ascii="Times New Roman" w:hAnsi="Times New Roman"/>
          <w:b/>
          <w:u w:val="single"/>
        </w:rPr>
        <w:t xml:space="preserve"> do CAU/CE</w:t>
      </w:r>
      <w:r w:rsidR="00E359B8" w:rsidRPr="00580DBB">
        <w:rPr>
          <w:rFonts w:ascii="Times New Roman" w:hAnsi="Times New Roman"/>
          <w:b/>
          <w:u w:val="single"/>
        </w:rPr>
        <w:t>:</w:t>
      </w:r>
      <w:r w:rsidR="008B33D4" w:rsidRPr="00580DBB">
        <w:rPr>
          <w:rFonts w:ascii="Times New Roman" w:hAnsi="Times New Roman"/>
        </w:rPr>
        <w:t xml:space="preserve"> </w:t>
      </w:r>
      <w:r w:rsidR="0004276B" w:rsidRPr="00580DBB">
        <w:rPr>
          <w:rFonts w:ascii="Times New Roman" w:hAnsi="Times New Roman"/>
        </w:rPr>
        <w:t xml:space="preserve">A contadora </w:t>
      </w:r>
      <w:proofErr w:type="spellStart"/>
      <w:r w:rsidR="0004276B" w:rsidRPr="00580DBB">
        <w:rPr>
          <w:rFonts w:ascii="Times New Roman" w:hAnsi="Times New Roman"/>
        </w:rPr>
        <w:t>Emanuele</w:t>
      </w:r>
      <w:proofErr w:type="spellEnd"/>
      <w:r w:rsidR="0004276B" w:rsidRPr="00580DBB">
        <w:rPr>
          <w:rFonts w:ascii="Times New Roman" w:hAnsi="Times New Roman"/>
        </w:rPr>
        <w:t xml:space="preserve"> Damasceno</w:t>
      </w:r>
      <w:r w:rsidR="001F7253" w:rsidRPr="00580DBB">
        <w:rPr>
          <w:rFonts w:ascii="Times New Roman" w:hAnsi="Times New Roman"/>
        </w:rPr>
        <w:t xml:space="preserve"> apresentou a </w:t>
      </w:r>
      <w:r w:rsidR="000558D2" w:rsidRPr="00580DBB">
        <w:rPr>
          <w:rFonts w:ascii="Times New Roman" w:hAnsi="Times New Roman"/>
        </w:rPr>
        <w:t>Prestação de Contas do 2º Trimestre do CAU/CE</w:t>
      </w:r>
      <w:r w:rsidR="001F7253" w:rsidRPr="00580DBB">
        <w:rPr>
          <w:rFonts w:ascii="Times New Roman" w:hAnsi="Times New Roman"/>
        </w:rPr>
        <w:t xml:space="preserve">. </w:t>
      </w:r>
      <w:r w:rsidR="00940B6C" w:rsidRPr="00580DBB">
        <w:rPr>
          <w:rFonts w:ascii="Times New Roman" w:hAnsi="Times New Roman"/>
        </w:rPr>
        <w:t xml:space="preserve">A contadora alertou que a mudança para a nova sede deve ser realizada o </w:t>
      </w:r>
      <w:r w:rsidR="00A163DB" w:rsidRPr="00580DBB">
        <w:rPr>
          <w:rFonts w:ascii="Times New Roman" w:hAnsi="Times New Roman"/>
        </w:rPr>
        <w:t>mais breve possível, pois o aluguel da</w:t>
      </w:r>
      <w:r w:rsidR="0094784F" w:rsidRPr="00580DBB">
        <w:rPr>
          <w:rFonts w:ascii="Times New Roman" w:hAnsi="Times New Roman"/>
        </w:rPr>
        <w:t xml:space="preserve"> sede na Santos Dumont aumentou. Ela comunicou que</w:t>
      </w:r>
      <w:r w:rsidR="00A163DB" w:rsidRPr="00580DBB">
        <w:rPr>
          <w:rFonts w:ascii="Times New Roman" w:hAnsi="Times New Roman"/>
        </w:rPr>
        <w:t xml:space="preserve"> desde fevereiro de 2019 o Conselho está pagando duas taxas de condomínio e desde julho de 2019 está pagando dois aluguéis. </w:t>
      </w:r>
      <w:r w:rsidR="009759E4" w:rsidRPr="00580DBB">
        <w:rPr>
          <w:rFonts w:ascii="Times New Roman" w:hAnsi="Times New Roman"/>
        </w:rPr>
        <w:t xml:space="preserve">A contadora informou </w:t>
      </w:r>
      <w:r w:rsidR="004117D9" w:rsidRPr="00580DBB">
        <w:rPr>
          <w:rFonts w:ascii="Times New Roman" w:hAnsi="Times New Roman"/>
        </w:rPr>
        <w:t>também que a quantidade de passagens e diárias aumentou bastante.</w:t>
      </w:r>
      <w:r w:rsidR="00E10A4D" w:rsidRPr="00580DBB">
        <w:rPr>
          <w:rFonts w:ascii="Times New Roman" w:hAnsi="Times New Roman"/>
        </w:rPr>
        <w:t xml:space="preserve"> </w:t>
      </w:r>
      <w:r w:rsidR="003950B2" w:rsidRPr="00580DBB">
        <w:rPr>
          <w:rFonts w:ascii="Times New Roman" w:hAnsi="Times New Roman"/>
        </w:rPr>
        <w:t xml:space="preserve">Houve também um aumento de energia </w:t>
      </w:r>
      <w:r w:rsidR="0094784F" w:rsidRPr="00580DBB">
        <w:rPr>
          <w:rFonts w:ascii="Times New Roman" w:hAnsi="Times New Roman"/>
        </w:rPr>
        <w:t xml:space="preserve">elétrica </w:t>
      </w:r>
      <w:r w:rsidR="003950B2" w:rsidRPr="00580DBB">
        <w:rPr>
          <w:rFonts w:ascii="Times New Roman" w:hAnsi="Times New Roman"/>
        </w:rPr>
        <w:t>p</w:t>
      </w:r>
      <w:r w:rsidR="0094784F" w:rsidRPr="00580DBB">
        <w:rPr>
          <w:rFonts w:ascii="Times New Roman" w:hAnsi="Times New Roman"/>
        </w:rPr>
        <w:t>or conta do</w:t>
      </w:r>
      <w:r w:rsidR="003950B2" w:rsidRPr="00580DBB">
        <w:rPr>
          <w:rFonts w:ascii="Times New Roman" w:hAnsi="Times New Roman"/>
        </w:rPr>
        <w:t xml:space="preserve"> problema da sala ao lado do CAU/CE que não tem quadro </w:t>
      </w:r>
      <w:r w:rsidR="0094784F" w:rsidRPr="00580DBB">
        <w:rPr>
          <w:rFonts w:ascii="Times New Roman" w:hAnsi="Times New Roman"/>
        </w:rPr>
        <w:t xml:space="preserve">de energia </w:t>
      </w:r>
      <w:r w:rsidR="003950B2" w:rsidRPr="00580DBB">
        <w:rPr>
          <w:rFonts w:ascii="Times New Roman" w:hAnsi="Times New Roman"/>
        </w:rPr>
        <w:t>próprio. O CAU/CE irá solicitar o ressarcimento ao proprietário do imóvel pelo compartilhamento</w:t>
      </w:r>
      <w:r w:rsidR="0023323E" w:rsidRPr="00580DBB">
        <w:rPr>
          <w:rFonts w:ascii="Times New Roman" w:hAnsi="Times New Roman"/>
        </w:rPr>
        <w:t xml:space="preserve"> da energia, a gerente informou que o advogado do Conselho orientou a solicitar o ressarcimento quando o CAU entregar o imóvel.</w:t>
      </w:r>
      <w:r w:rsidR="003950B2" w:rsidRPr="00580DBB">
        <w:rPr>
          <w:rFonts w:ascii="Times New Roman" w:hAnsi="Times New Roman"/>
        </w:rPr>
        <w:t xml:space="preserve"> </w:t>
      </w:r>
      <w:r w:rsidR="0094784F" w:rsidRPr="00580DBB">
        <w:rPr>
          <w:rFonts w:ascii="Times New Roman" w:hAnsi="Times New Roman"/>
        </w:rPr>
        <w:t xml:space="preserve">A contadora informou que o número de </w:t>
      </w:r>
      <w:proofErr w:type="spellStart"/>
      <w:r w:rsidR="0094784F" w:rsidRPr="00580DBB">
        <w:rPr>
          <w:rFonts w:ascii="Times New Roman" w:hAnsi="Times New Roman"/>
        </w:rPr>
        <w:t>RRTs</w:t>
      </w:r>
      <w:proofErr w:type="spellEnd"/>
      <w:r w:rsidR="0094784F" w:rsidRPr="00580DBB">
        <w:rPr>
          <w:rFonts w:ascii="Times New Roman" w:hAnsi="Times New Roman"/>
        </w:rPr>
        <w:t xml:space="preserve"> de pessoa física aumentou e que a maior parte da receita do Conselho a partir do segundo semestre será desses </w:t>
      </w:r>
      <w:proofErr w:type="spellStart"/>
      <w:r w:rsidR="0094784F" w:rsidRPr="00580DBB">
        <w:rPr>
          <w:rFonts w:ascii="Times New Roman" w:hAnsi="Times New Roman"/>
        </w:rPr>
        <w:t>RRTs</w:t>
      </w:r>
      <w:proofErr w:type="spellEnd"/>
      <w:r w:rsidR="0094784F" w:rsidRPr="00580DBB">
        <w:rPr>
          <w:rFonts w:ascii="Times New Roman" w:hAnsi="Times New Roman"/>
        </w:rPr>
        <w:t xml:space="preserve">. </w:t>
      </w:r>
      <w:r w:rsidR="006960E4" w:rsidRPr="00580DBB">
        <w:rPr>
          <w:rFonts w:ascii="Times New Roman" w:hAnsi="Times New Roman"/>
        </w:rPr>
        <w:t xml:space="preserve">Ela ainda indicou que a inadimplência de anuidade de registro de pessoa jurídica é alta. </w:t>
      </w:r>
      <w:r w:rsidR="006226B6" w:rsidRPr="00580DBB">
        <w:rPr>
          <w:rFonts w:ascii="Times New Roman" w:hAnsi="Times New Roman"/>
        </w:rPr>
        <w:t xml:space="preserve">A conselheira Rebeca sugeriu que fosse realizada uma campanha </w:t>
      </w:r>
      <w:r w:rsidR="006960E4" w:rsidRPr="00580DBB">
        <w:rPr>
          <w:rFonts w:ascii="Times New Roman" w:hAnsi="Times New Roman"/>
        </w:rPr>
        <w:t>destinada aos</w:t>
      </w:r>
      <w:r w:rsidR="006226B6" w:rsidRPr="00580DBB">
        <w:rPr>
          <w:rFonts w:ascii="Times New Roman" w:hAnsi="Times New Roman"/>
        </w:rPr>
        <w:t xml:space="preserve"> registros de empresas. O conselheiro Lucas </w:t>
      </w:r>
      <w:proofErr w:type="spellStart"/>
      <w:r w:rsidR="006226B6" w:rsidRPr="00580DBB">
        <w:rPr>
          <w:rFonts w:ascii="Times New Roman" w:hAnsi="Times New Roman"/>
        </w:rPr>
        <w:t>Rozzoline</w:t>
      </w:r>
      <w:proofErr w:type="spellEnd"/>
      <w:r w:rsidR="006226B6" w:rsidRPr="00580DBB">
        <w:rPr>
          <w:rFonts w:ascii="Times New Roman" w:hAnsi="Times New Roman"/>
        </w:rPr>
        <w:t xml:space="preserve"> sugeriu que seja cobrada as anuidades das empresas por meio de cartas e informar sobre o REFIS. Também foi sugerido pelo conselheiro a importância de uma campanha sobre a elaboração de RRT pelos profissionais que trabalham com arquitetura de interiores. O conselheiro Lucas disse que seria interessante que fosse divulgado novamente o Guia de Orientações para a contratação de serviços de arquitetura de interiores. </w:t>
      </w:r>
      <w:r w:rsidR="00910E81" w:rsidRPr="00580DBB">
        <w:rPr>
          <w:rFonts w:ascii="Times New Roman" w:hAnsi="Times New Roman"/>
        </w:rPr>
        <w:t xml:space="preserve">A Prestação de Contas foi aprovada por unanimidade pelo Plenário. A prestação de contas estará disponível no Portal da Transparência. </w:t>
      </w:r>
      <w:r w:rsidR="00A917B6" w:rsidRPr="00580DBB">
        <w:rPr>
          <w:rFonts w:ascii="Times New Roman" w:hAnsi="Times New Roman"/>
          <w:b/>
          <w:u w:val="single"/>
        </w:rPr>
        <w:t>3</w:t>
      </w:r>
      <w:r w:rsidR="00533E84" w:rsidRPr="00580DBB">
        <w:rPr>
          <w:rFonts w:ascii="Times New Roman" w:hAnsi="Times New Roman"/>
          <w:b/>
          <w:u w:val="single"/>
        </w:rPr>
        <w:t xml:space="preserve">. </w:t>
      </w:r>
      <w:r w:rsidR="00533E84" w:rsidRPr="00580DBB">
        <w:rPr>
          <w:rFonts w:ascii="Times New Roman" w:hAnsi="Times New Roman"/>
          <w:b/>
          <w:color w:val="000000"/>
          <w:u w:val="single"/>
        </w:rPr>
        <w:t xml:space="preserve">Relatório e Voto do Processo nº </w:t>
      </w:r>
      <w:r w:rsidR="00A33481" w:rsidRPr="00580DBB">
        <w:rPr>
          <w:rFonts w:ascii="Times New Roman" w:hAnsi="Times New Roman"/>
          <w:b/>
          <w:color w:val="000000"/>
          <w:u w:val="single"/>
        </w:rPr>
        <w:t>698855/2018</w:t>
      </w:r>
      <w:r w:rsidR="00533E84" w:rsidRPr="00580DBB">
        <w:rPr>
          <w:rFonts w:ascii="Times New Roman" w:hAnsi="Times New Roman"/>
          <w:b/>
          <w:u w:val="single"/>
        </w:rPr>
        <w:t xml:space="preserve">: </w:t>
      </w:r>
      <w:r w:rsidR="00533E84" w:rsidRPr="00580DBB">
        <w:rPr>
          <w:rFonts w:ascii="Times New Roman" w:hAnsi="Times New Roman"/>
        </w:rPr>
        <w:t>O</w:t>
      </w:r>
      <w:r w:rsidR="003C31F2" w:rsidRPr="00580DBB">
        <w:rPr>
          <w:rFonts w:ascii="Times New Roman" w:hAnsi="Times New Roman"/>
        </w:rPr>
        <w:t xml:space="preserve"> conselheiro Antônio </w:t>
      </w:r>
      <w:proofErr w:type="spellStart"/>
      <w:r w:rsidR="003C31F2" w:rsidRPr="00580DBB">
        <w:rPr>
          <w:rFonts w:ascii="Times New Roman" w:hAnsi="Times New Roman"/>
        </w:rPr>
        <w:t>Laprovitera</w:t>
      </w:r>
      <w:proofErr w:type="spellEnd"/>
      <w:r w:rsidR="003C31F2" w:rsidRPr="00580DBB">
        <w:rPr>
          <w:rFonts w:ascii="Times New Roman" w:hAnsi="Times New Roman"/>
        </w:rPr>
        <w:t xml:space="preserve"> relatou um recurso de solicitação de CAT-A indeferida pela CEP. Na solicitação de CAT-A faltou informação obrigatória prevista em Resolução. O Plenário indeferiu por unanimidade o recurso. </w:t>
      </w:r>
      <w:r w:rsidR="00A917B6" w:rsidRPr="00580DBB">
        <w:rPr>
          <w:rFonts w:ascii="Times New Roman" w:hAnsi="Times New Roman"/>
          <w:b/>
          <w:u w:val="single"/>
        </w:rPr>
        <w:t>4</w:t>
      </w:r>
      <w:r w:rsidR="00533E84" w:rsidRPr="00580DBB">
        <w:rPr>
          <w:rFonts w:ascii="Times New Roman" w:hAnsi="Times New Roman"/>
          <w:b/>
          <w:u w:val="single"/>
        </w:rPr>
        <w:t xml:space="preserve">. </w:t>
      </w:r>
      <w:r w:rsidR="00A917B6" w:rsidRPr="00580DBB">
        <w:rPr>
          <w:rFonts w:ascii="Times New Roman" w:hAnsi="Times New Roman"/>
          <w:b/>
          <w:color w:val="000000"/>
          <w:u w:val="single"/>
        </w:rPr>
        <w:t>Relatório e Voto do Processo</w:t>
      </w:r>
      <w:r w:rsidR="00533E84" w:rsidRPr="00580DBB">
        <w:rPr>
          <w:rFonts w:ascii="Times New Roman" w:hAnsi="Times New Roman"/>
          <w:b/>
          <w:color w:val="000000"/>
          <w:u w:val="single"/>
        </w:rPr>
        <w:t xml:space="preserve"> nº 1000015333/2015:</w:t>
      </w:r>
      <w:r w:rsidR="00533E84" w:rsidRPr="00580DBB">
        <w:rPr>
          <w:rFonts w:ascii="Times New Roman" w:hAnsi="Times New Roman"/>
        </w:rPr>
        <w:t xml:space="preserve"> O processo </w:t>
      </w:r>
      <w:r w:rsidR="00931CE6" w:rsidRPr="00580DBB">
        <w:rPr>
          <w:rFonts w:ascii="Times New Roman" w:hAnsi="Times New Roman"/>
        </w:rPr>
        <w:t>será analisado na próxima reunião.</w:t>
      </w:r>
      <w:r w:rsidR="00533E84" w:rsidRPr="00580DBB">
        <w:rPr>
          <w:rFonts w:ascii="Times New Roman" w:hAnsi="Times New Roman"/>
        </w:rPr>
        <w:t xml:space="preserve"> </w:t>
      </w:r>
      <w:r w:rsidR="00A917B6" w:rsidRPr="00580DBB">
        <w:rPr>
          <w:rFonts w:ascii="Times New Roman" w:hAnsi="Times New Roman"/>
          <w:b/>
          <w:u w:val="single"/>
        </w:rPr>
        <w:t>5</w:t>
      </w:r>
      <w:r w:rsidR="00533E84" w:rsidRPr="00580DBB">
        <w:rPr>
          <w:rFonts w:ascii="Times New Roman" w:hAnsi="Times New Roman"/>
          <w:b/>
          <w:u w:val="single"/>
        </w:rPr>
        <w:t>.</w:t>
      </w:r>
      <w:r w:rsidR="00A917B6" w:rsidRPr="00580DBB">
        <w:rPr>
          <w:rFonts w:ascii="Times New Roman" w:hAnsi="Times New Roman"/>
          <w:b/>
          <w:u w:val="single"/>
        </w:rPr>
        <w:t xml:space="preserve"> Apresentação do Projeto Fi</w:t>
      </w:r>
      <w:r w:rsidR="004E1A87" w:rsidRPr="00580DBB">
        <w:rPr>
          <w:rFonts w:ascii="Times New Roman" w:hAnsi="Times New Roman"/>
          <w:b/>
          <w:u w:val="single"/>
        </w:rPr>
        <w:t xml:space="preserve">nanceiro da nova sede do CAU/CE: </w:t>
      </w:r>
      <w:r w:rsidR="00A917B6" w:rsidRPr="00580DBB">
        <w:rPr>
          <w:rFonts w:ascii="Times New Roman" w:hAnsi="Times New Roman"/>
          <w:b/>
          <w:u w:val="single"/>
        </w:rPr>
        <w:t xml:space="preserve"> </w:t>
      </w:r>
      <w:r w:rsidR="00E42750" w:rsidRPr="00580DBB">
        <w:rPr>
          <w:rFonts w:ascii="Times New Roman" w:hAnsi="Times New Roman"/>
        </w:rPr>
        <w:t>A gerente geral do CAU/CE</w:t>
      </w:r>
      <w:r w:rsidR="000C3F30" w:rsidRPr="00580DBB">
        <w:rPr>
          <w:rFonts w:ascii="Times New Roman" w:hAnsi="Times New Roman"/>
        </w:rPr>
        <w:t>, Clélia Leite,</w:t>
      </w:r>
      <w:r w:rsidR="00E42750" w:rsidRPr="00580DBB">
        <w:rPr>
          <w:rFonts w:ascii="Times New Roman" w:hAnsi="Times New Roman"/>
        </w:rPr>
        <w:t xml:space="preserve"> começou sua fala informando que o Conselho recebeu doação do projeto elétrico</w:t>
      </w:r>
      <w:r w:rsidR="001B3A0F" w:rsidRPr="00580DBB">
        <w:rPr>
          <w:rFonts w:ascii="Times New Roman" w:hAnsi="Times New Roman"/>
        </w:rPr>
        <w:t xml:space="preserve"> para a nova sede no Centro pelo arquiteto Francisco </w:t>
      </w:r>
      <w:proofErr w:type="spellStart"/>
      <w:r w:rsidR="001B3A0F" w:rsidRPr="00580DBB">
        <w:rPr>
          <w:rFonts w:ascii="Times New Roman" w:hAnsi="Times New Roman"/>
        </w:rPr>
        <w:t>Facó</w:t>
      </w:r>
      <w:proofErr w:type="spellEnd"/>
      <w:r w:rsidR="001B3A0F" w:rsidRPr="00580DBB">
        <w:rPr>
          <w:rFonts w:ascii="Times New Roman" w:hAnsi="Times New Roman"/>
        </w:rPr>
        <w:t>. O</w:t>
      </w:r>
      <w:r w:rsidR="00E42750" w:rsidRPr="00580DBB">
        <w:rPr>
          <w:rFonts w:ascii="Times New Roman" w:hAnsi="Times New Roman"/>
        </w:rPr>
        <w:t xml:space="preserve"> projeto de layout foi doado por ela mesma</w:t>
      </w:r>
      <w:r w:rsidR="001B3A0F" w:rsidRPr="00580DBB">
        <w:rPr>
          <w:rFonts w:ascii="Times New Roman" w:hAnsi="Times New Roman"/>
        </w:rPr>
        <w:t xml:space="preserve"> ao CAU</w:t>
      </w:r>
      <w:r w:rsidR="00E42750" w:rsidRPr="00580DBB">
        <w:rPr>
          <w:rFonts w:ascii="Times New Roman" w:hAnsi="Times New Roman"/>
        </w:rPr>
        <w:t xml:space="preserve">. </w:t>
      </w:r>
      <w:r w:rsidR="001F3DFD" w:rsidRPr="00580DBB">
        <w:rPr>
          <w:rFonts w:ascii="Times New Roman" w:hAnsi="Times New Roman"/>
        </w:rPr>
        <w:t>A gerente informou que foi realizado por ela um levantamento de todos os custos mínimos para fazer a mudança</w:t>
      </w:r>
      <w:r w:rsidR="000C3F30" w:rsidRPr="00580DBB">
        <w:rPr>
          <w:rFonts w:ascii="Times New Roman" w:hAnsi="Times New Roman"/>
        </w:rPr>
        <w:t xml:space="preserve"> e obra</w:t>
      </w:r>
      <w:r w:rsidR="001F3DFD" w:rsidRPr="00580DBB">
        <w:rPr>
          <w:rFonts w:ascii="Times New Roman" w:hAnsi="Times New Roman"/>
        </w:rPr>
        <w:t xml:space="preserve">, inclusive a execução do projeto elétrico. A gerente </w:t>
      </w:r>
      <w:r w:rsidR="000C3F30" w:rsidRPr="00580DBB">
        <w:rPr>
          <w:rFonts w:ascii="Times New Roman" w:hAnsi="Times New Roman"/>
        </w:rPr>
        <w:t>informou</w:t>
      </w:r>
      <w:r w:rsidR="001F3DFD" w:rsidRPr="00580DBB">
        <w:rPr>
          <w:rFonts w:ascii="Times New Roman" w:hAnsi="Times New Roman"/>
        </w:rPr>
        <w:t xml:space="preserve"> que precisa ser aprovado a utilização do valor percentual </w:t>
      </w:r>
      <w:r w:rsidR="00EF4D47" w:rsidRPr="00580DBB">
        <w:rPr>
          <w:rFonts w:ascii="Times New Roman" w:hAnsi="Times New Roman"/>
        </w:rPr>
        <w:t xml:space="preserve">de 16% </w:t>
      </w:r>
      <w:r w:rsidR="001F3DFD" w:rsidRPr="00580DBB">
        <w:rPr>
          <w:rFonts w:ascii="Times New Roman" w:hAnsi="Times New Roman"/>
        </w:rPr>
        <w:t xml:space="preserve">disponível no superávit do Conselho com base nos orçamentos pesquisados. </w:t>
      </w:r>
      <w:r w:rsidR="004E66B8" w:rsidRPr="00580DBB">
        <w:rPr>
          <w:rFonts w:ascii="Times New Roman" w:hAnsi="Times New Roman"/>
        </w:rPr>
        <w:t xml:space="preserve">A gerente repassou a todos uma cópia do projeto financeiro e leu ponto a ponto. </w:t>
      </w:r>
      <w:r w:rsidR="00EF4D47" w:rsidRPr="00580DBB">
        <w:rPr>
          <w:rFonts w:ascii="Times New Roman" w:hAnsi="Times New Roman"/>
        </w:rPr>
        <w:t xml:space="preserve">A gerente falou que com o valor de R$ 33 mil reais consegue dispensa de licitação. </w:t>
      </w:r>
      <w:r w:rsidR="00EE7B5C" w:rsidRPr="00580DBB">
        <w:rPr>
          <w:rFonts w:ascii="Times New Roman" w:hAnsi="Times New Roman"/>
        </w:rPr>
        <w:t>A conselheira Rebeca deu sua opinião dizendo que a forma como foi conduzida o processo de mudança e reforma da nova</w:t>
      </w:r>
      <w:r w:rsidR="000C3F30" w:rsidRPr="00580DBB">
        <w:rPr>
          <w:rFonts w:ascii="Times New Roman" w:hAnsi="Times New Roman"/>
        </w:rPr>
        <w:t xml:space="preserve"> sede não foi o ideal. A sra. Clélia Leite</w:t>
      </w:r>
      <w:r w:rsidR="00EE7B5C" w:rsidRPr="00580DBB">
        <w:rPr>
          <w:rFonts w:ascii="Times New Roman" w:hAnsi="Times New Roman"/>
        </w:rPr>
        <w:t xml:space="preserve"> argumentou que teve que esperar pelo quantitativo</w:t>
      </w:r>
      <w:r w:rsidR="001B3A0F" w:rsidRPr="00580DBB">
        <w:rPr>
          <w:rFonts w:ascii="Times New Roman" w:hAnsi="Times New Roman"/>
        </w:rPr>
        <w:t xml:space="preserve"> (custos)</w:t>
      </w:r>
      <w:r w:rsidR="00EE7B5C" w:rsidRPr="00580DBB">
        <w:rPr>
          <w:rFonts w:ascii="Times New Roman" w:hAnsi="Times New Roman"/>
        </w:rPr>
        <w:t xml:space="preserve"> do projeto </w:t>
      </w:r>
      <w:r w:rsidR="001B3A0F" w:rsidRPr="00580DBB">
        <w:rPr>
          <w:rFonts w:ascii="Times New Roman" w:hAnsi="Times New Roman"/>
        </w:rPr>
        <w:t xml:space="preserve">elétrico </w:t>
      </w:r>
      <w:r w:rsidR="00EE7B5C" w:rsidRPr="00580DBB">
        <w:rPr>
          <w:rFonts w:ascii="Times New Roman" w:hAnsi="Times New Roman"/>
        </w:rPr>
        <w:t xml:space="preserve">pelo arquiteto Francisco </w:t>
      </w:r>
      <w:proofErr w:type="spellStart"/>
      <w:r w:rsidR="00EE7B5C" w:rsidRPr="00580DBB">
        <w:rPr>
          <w:rFonts w:ascii="Times New Roman" w:hAnsi="Times New Roman"/>
        </w:rPr>
        <w:t>Facó</w:t>
      </w:r>
      <w:proofErr w:type="spellEnd"/>
      <w:r w:rsidR="00EE7B5C" w:rsidRPr="00580DBB">
        <w:rPr>
          <w:rFonts w:ascii="Times New Roman" w:hAnsi="Times New Roman"/>
        </w:rPr>
        <w:t xml:space="preserve">. A conselheira Rebeca disse que tinha entendido que o problema do atraso da entrega do imóvel era referente a problemas de execução de obra, que a execução estava em andamento. </w:t>
      </w:r>
      <w:r w:rsidR="00961F1D" w:rsidRPr="00580DBB">
        <w:rPr>
          <w:rFonts w:ascii="Times New Roman" w:hAnsi="Times New Roman"/>
        </w:rPr>
        <w:t xml:space="preserve">Ela ainda disse que a gestão deveria ter </w:t>
      </w:r>
      <w:r w:rsidR="0042768C" w:rsidRPr="00580DBB">
        <w:rPr>
          <w:rFonts w:ascii="Times New Roman" w:hAnsi="Times New Roman"/>
        </w:rPr>
        <w:t xml:space="preserve">consultado os conselheiros para saber se alguém estaria disponível para colaborar. A gerente argumentou que a situação foi informada em </w:t>
      </w:r>
      <w:r w:rsidR="001B3A0F" w:rsidRPr="00580DBB">
        <w:rPr>
          <w:rFonts w:ascii="Times New Roman" w:hAnsi="Times New Roman"/>
        </w:rPr>
        <w:t xml:space="preserve">Reuniões </w:t>
      </w:r>
      <w:r w:rsidR="0042768C" w:rsidRPr="00580DBB">
        <w:rPr>
          <w:rFonts w:ascii="Times New Roman" w:hAnsi="Times New Roman"/>
        </w:rPr>
        <w:t xml:space="preserve">Plenárias, ela também disse que convidou o conselheiro Jefferson John para ajudar no processo, porém ele não pôde colaborar por já está com outros compromissos. </w:t>
      </w:r>
      <w:r w:rsidR="009956CD" w:rsidRPr="00580DBB">
        <w:rPr>
          <w:rFonts w:ascii="Times New Roman" w:hAnsi="Times New Roman"/>
        </w:rPr>
        <w:t>A conselheira Rebeca falou que a</w:t>
      </w:r>
      <w:r w:rsidR="000C3F30" w:rsidRPr="00580DBB">
        <w:rPr>
          <w:rFonts w:ascii="Times New Roman" w:hAnsi="Times New Roman"/>
        </w:rPr>
        <w:t>credita que a gerente geral esteja</w:t>
      </w:r>
      <w:r w:rsidR="009956CD" w:rsidRPr="00580DBB">
        <w:rPr>
          <w:rFonts w:ascii="Times New Roman" w:hAnsi="Times New Roman"/>
        </w:rPr>
        <w:t xml:space="preserve"> sobrecarregada </w:t>
      </w:r>
      <w:r w:rsidR="000C3F30" w:rsidRPr="00580DBB">
        <w:rPr>
          <w:rFonts w:ascii="Times New Roman" w:hAnsi="Times New Roman"/>
        </w:rPr>
        <w:t>com essa mudança e que esse é</w:t>
      </w:r>
      <w:r w:rsidR="009956CD" w:rsidRPr="00580DBB">
        <w:rPr>
          <w:rFonts w:ascii="Times New Roman" w:hAnsi="Times New Roman"/>
        </w:rPr>
        <w:t xml:space="preserve"> um processo de alta responsabilidade. </w:t>
      </w:r>
      <w:r w:rsidR="003551EE" w:rsidRPr="00580DBB">
        <w:rPr>
          <w:rFonts w:ascii="Times New Roman" w:hAnsi="Times New Roman"/>
        </w:rPr>
        <w:t xml:space="preserve">O conselheiro Rodrigo Ponce </w:t>
      </w:r>
      <w:r w:rsidR="00C336B4" w:rsidRPr="00580DBB">
        <w:rPr>
          <w:rFonts w:ascii="Times New Roman" w:hAnsi="Times New Roman"/>
        </w:rPr>
        <w:t xml:space="preserve">disse que </w:t>
      </w:r>
      <w:r w:rsidR="003551EE" w:rsidRPr="00580DBB">
        <w:rPr>
          <w:rFonts w:ascii="Times New Roman" w:hAnsi="Times New Roman"/>
        </w:rPr>
        <w:t xml:space="preserve">vem acompanhando todo o processo </w:t>
      </w:r>
      <w:r w:rsidR="00C336B4" w:rsidRPr="00580DBB">
        <w:rPr>
          <w:rFonts w:ascii="Times New Roman" w:hAnsi="Times New Roman"/>
        </w:rPr>
        <w:t xml:space="preserve">juntamente com a COPAF. A conselheira Denise Sá questionou o porquê de tanto atraso para elaborar um projeto e cotar os custos. Os conselheiros Lucas </w:t>
      </w:r>
      <w:proofErr w:type="spellStart"/>
      <w:r w:rsidR="00C336B4" w:rsidRPr="00580DBB">
        <w:rPr>
          <w:rFonts w:ascii="Times New Roman" w:hAnsi="Times New Roman"/>
        </w:rPr>
        <w:t>Rozzoline</w:t>
      </w:r>
      <w:proofErr w:type="spellEnd"/>
      <w:r w:rsidR="00C336B4" w:rsidRPr="00580DBB">
        <w:rPr>
          <w:rFonts w:ascii="Times New Roman" w:hAnsi="Times New Roman"/>
        </w:rPr>
        <w:t xml:space="preserve"> e Denise Sá afirmaram que não concordam com todo esse processo, que o mais correto seria contratar uma empresa por meio de licitação, assim nã</w:t>
      </w:r>
      <w:r w:rsidR="000C3F30" w:rsidRPr="00580DBB">
        <w:rPr>
          <w:rFonts w:ascii="Times New Roman" w:hAnsi="Times New Roman"/>
        </w:rPr>
        <w:t>o teria perdido tanto tempo n</w:t>
      </w:r>
      <w:r w:rsidR="00C336B4" w:rsidRPr="00580DBB">
        <w:rPr>
          <w:rFonts w:ascii="Times New Roman" w:hAnsi="Times New Roman"/>
        </w:rPr>
        <w:t xml:space="preserve">a mudança, não estaria pagando dois alugueis e dois condomínios. </w:t>
      </w:r>
      <w:r w:rsidR="00086B0A" w:rsidRPr="00580DBB">
        <w:rPr>
          <w:rFonts w:ascii="Times New Roman" w:hAnsi="Times New Roman"/>
        </w:rPr>
        <w:t>A conselheira Denise ainda disse que como o CAU/CE é um órgão público os processos de compra de material e de ser</w:t>
      </w:r>
      <w:r w:rsidR="00A541AA" w:rsidRPr="00580DBB">
        <w:rPr>
          <w:rFonts w:ascii="Times New Roman" w:hAnsi="Times New Roman"/>
        </w:rPr>
        <w:t>viço devem passar por licitação</w:t>
      </w:r>
      <w:r w:rsidR="000C3F30" w:rsidRPr="00580DBB">
        <w:rPr>
          <w:rFonts w:ascii="Times New Roman" w:hAnsi="Times New Roman"/>
        </w:rPr>
        <w:t>,</w:t>
      </w:r>
      <w:r w:rsidR="00086B0A" w:rsidRPr="00580DBB">
        <w:rPr>
          <w:rFonts w:ascii="Times New Roman" w:hAnsi="Times New Roman"/>
        </w:rPr>
        <w:t xml:space="preserve"> evitando </w:t>
      </w:r>
      <w:r w:rsidR="000C3F30" w:rsidRPr="00580DBB">
        <w:rPr>
          <w:rFonts w:ascii="Times New Roman" w:hAnsi="Times New Roman"/>
        </w:rPr>
        <w:t xml:space="preserve">assim </w:t>
      </w:r>
      <w:r w:rsidR="00086B0A" w:rsidRPr="00580DBB">
        <w:rPr>
          <w:rFonts w:ascii="Times New Roman" w:hAnsi="Times New Roman"/>
        </w:rPr>
        <w:t xml:space="preserve">problemas futuros. </w:t>
      </w:r>
      <w:r w:rsidR="008920CF" w:rsidRPr="00580DBB">
        <w:rPr>
          <w:rFonts w:ascii="Times New Roman" w:hAnsi="Times New Roman"/>
        </w:rPr>
        <w:t xml:space="preserve">O conselheiro Lucas </w:t>
      </w:r>
      <w:proofErr w:type="spellStart"/>
      <w:r w:rsidR="008920CF" w:rsidRPr="00580DBB">
        <w:rPr>
          <w:rFonts w:ascii="Times New Roman" w:hAnsi="Times New Roman"/>
        </w:rPr>
        <w:t>Rozzoline</w:t>
      </w:r>
      <w:proofErr w:type="spellEnd"/>
      <w:r w:rsidR="008920CF" w:rsidRPr="00580DBB">
        <w:rPr>
          <w:rFonts w:ascii="Times New Roman" w:hAnsi="Times New Roman"/>
        </w:rPr>
        <w:t xml:space="preserve"> pediu urgência na resolução desse problema. Ele citou que o CAU/CE tem muita burocracia para realizar pagamentos por conta do processo licitatório. A gerente</w:t>
      </w:r>
      <w:r w:rsidR="000C3F30" w:rsidRPr="00580DBB">
        <w:rPr>
          <w:rFonts w:ascii="Times New Roman" w:hAnsi="Times New Roman"/>
        </w:rPr>
        <w:t xml:space="preserve"> geral</w:t>
      </w:r>
      <w:r w:rsidR="008920CF" w:rsidRPr="00580DBB">
        <w:rPr>
          <w:rFonts w:ascii="Times New Roman" w:hAnsi="Times New Roman"/>
        </w:rPr>
        <w:t xml:space="preserve"> informou que o dinheiro para pequenas compras sai do fundo de suprimento, para o pagamento de material e serviço é preciso ter nota fiscal para comprovar a retirada do dinheiro do fundo</w:t>
      </w:r>
      <w:r w:rsidR="000C3F30" w:rsidRPr="00580DBB">
        <w:rPr>
          <w:rFonts w:ascii="Times New Roman" w:hAnsi="Times New Roman"/>
        </w:rPr>
        <w:t xml:space="preserve"> e tudo deve ser comprovado também por data</w:t>
      </w:r>
      <w:r w:rsidR="008920CF" w:rsidRPr="00580DBB">
        <w:rPr>
          <w:rFonts w:ascii="Times New Roman" w:hAnsi="Times New Roman"/>
        </w:rPr>
        <w:t xml:space="preserve">. </w:t>
      </w:r>
      <w:r w:rsidR="00A20153" w:rsidRPr="00580DBB">
        <w:rPr>
          <w:rFonts w:ascii="Times New Roman" w:hAnsi="Times New Roman"/>
        </w:rPr>
        <w:t>Ela explicou que o suprimento é um recurso repass</w:t>
      </w:r>
      <w:r w:rsidR="000C3F30" w:rsidRPr="00580DBB">
        <w:rPr>
          <w:rFonts w:ascii="Times New Roman" w:hAnsi="Times New Roman"/>
        </w:rPr>
        <w:t>ado para uma conta particular do</w:t>
      </w:r>
      <w:r w:rsidR="00A20153" w:rsidRPr="00580DBB">
        <w:rPr>
          <w:rFonts w:ascii="Times New Roman" w:hAnsi="Times New Roman"/>
        </w:rPr>
        <w:t xml:space="preserve"> gerente para pagar despesas mínima</w:t>
      </w:r>
      <w:r w:rsidR="000C3F30" w:rsidRPr="00580DBB">
        <w:rPr>
          <w:rFonts w:ascii="Times New Roman" w:hAnsi="Times New Roman"/>
        </w:rPr>
        <w:t>s</w:t>
      </w:r>
      <w:r w:rsidR="00A20153" w:rsidRPr="00580DBB">
        <w:rPr>
          <w:rFonts w:ascii="Times New Roman" w:hAnsi="Times New Roman"/>
        </w:rPr>
        <w:t xml:space="preserve"> ocorridas no dia a dia. Quando se preenche um suprimento, abre-se outro. O conselheiro Lucas citou o evento de sustentabilidade que o CAU/CE participou com um stand. Ele disse que foi muito difícil trabalhar com essa falta de recurso. A gerente respondeu que como o evento não estava previsto num centro de custo, foi mais fácil retirar o recurso</w:t>
      </w:r>
      <w:r w:rsidR="00A541AA" w:rsidRPr="00580DBB">
        <w:rPr>
          <w:rFonts w:ascii="Times New Roman" w:hAnsi="Times New Roman"/>
        </w:rPr>
        <w:t xml:space="preserve"> do</w:t>
      </w:r>
      <w:r w:rsidR="00A20153" w:rsidRPr="00580DBB">
        <w:rPr>
          <w:rFonts w:ascii="Times New Roman" w:hAnsi="Times New Roman"/>
        </w:rPr>
        <w:t xml:space="preserve"> suprimento de fundos para montar o stand. Pois não havia tempo hábil para abrir uma licitação. A gerente disse que ainda está</w:t>
      </w:r>
      <w:r w:rsidR="00A541AA" w:rsidRPr="00580DBB">
        <w:rPr>
          <w:rFonts w:ascii="Times New Roman" w:hAnsi="Times New Roman"/>
        </w:rPr>
        <w:t xml:space="preserve"> com um déficit de R$ 500 </w:t>
      </w:r>
      <w:r w:rsidR="00A20153" w:rsidRPr="00580DBB">
        <w:rPr>
          <w:rFonts w:ascii="Times New Roman" w:hAnsi="Times New Roman"/>
        </w:rPr>
        <w:t xml:space="preserve">por conta desse stand. </w:t>
      </w:r>
      <w:r w:rsidR="009B2C69" w:rsidRPr="00580DBB">
        <w:rPr>
          <w:rFonts w:ascii="Times New Roman" w:hAnsi="Times New Roman"/>
        </w:rPr>
        <w:t xml:space="preserve">A </w:t>
      </w:r>
      <w:r w:rsidR="000C3F30" w:rsidRPr="00580DBB">
        <w:rPr>
          <w:rFonts w:ascii="Times New Roman" w:hAnsi="Times New Roman"/>
        </w:rPr>
        <w:t>sra. Clélia Leite</w:t>
      </w:r>
      <w:r w:rsidR="009B2C69" w:rsidRPr="00580DBB">
        <w:rPr>
          <w:rFonts w:ascii="Times New Roman" w:hAnsi="Times New Roman"/>
        </w:rPr>
        <w:t xml:space="preserve"> disse que na primeira plenária do ano deveria ter sido aprovada a comissão de organização da nova sede do CAU. Se essa comissão tivesse sido criada, muitos dos problemas não teriam acontecido e ela não estaria sobrecarregada. O conselheiro Jefferson John disse que a comissão não foi criada devido aos arroubos do presidente do CAU/CE. Ele afirmou que se os nomes dos integrantes da comissão tivessem sido conversados e não impostos</w:t>
      </w:r>
      <w:r w:rsidR="002B648C" w:rsidRPr="00580DBB">
        <w:rPr>
          <w:rFonts w:ascii="Times New Roman" w:hAnsi="Times New Roman"/>
        </w:rPr>
        <w:t>,</w:t>
      </w:r>
      <w:r w:rsidR="009B2C69" w:rsidRPr="00580DBB">
        <w:rPr>
          <w:rFonts w:ascii="Times New Roman" w:hAnsi="Times New Roman"/>
        </w:rPr>
        <w:t xml:space="preserve"> a comissão teria sido criada. </w:t>
      </w:r>
      <w:r w:rsidR="002B648C" w:rsidRPr="00580DBB">
        <w:rPr>
          <w:rFonts w:ascii="Times New Roman" w:hAnsi="Times New Roman"/>
        </w:rPr>
        <w:t xml:space="preserve">Em seguida o Plenário sugeriu contratar um gerenciador para a obra do imóvel para agilizar a mudança. O item foi acrescentado ao projeto de orçamento. </w:t>
      </w:r>
      <w:r w:rsidR="001B3A0F" w:rsidRPr="00580DBB">
        <w:rPr>
          <w:rFonts w:ascii="Times New Roman" w:hAnsi="Times New Roman"/>
        </w:rPr>
        <w:t xml:space="preserve">Os conselheiros Lucas </w:t>
      </w:r>
      <w:proofErr w:type="spellStart"/>
      <w:r w:rsidR="001B3A0F" w:rsidRPr="00580DBB">
        <w:rPr>
          <w:rFonts w:ascii="Times New Roman" w:hAnsi="Times New Roman"/>
        </w:rPr>
        <w:t>Rozzoline</w:t>
      </w:r>
      <w:proofErr w:type="spellEnd"/>
      <w:r w:rsidR="001B3A0F" w:rsidRPr="00580DBB">
        <w:rPr>
          <w:rFonts w:ascii="Times New Roman" w:hAnsi="Times New Roman"/>
        </w:rPr>
        <w:t xml:space="preserve"> e Denise Sá deixaram sua insatisfação </w:t>
      </w:r>
      <w:r w:rsidR="000C3F30" w:rsidRPr="00580DBB">
        <w:rPr>
          <w:rFonts w:ascii="Times New Roman" w:hAnsi="Times New Roman"/>
          <w:shd w:val="clear" w:color="auto" w:fill="FFFFFF"/>
        </w:rPr>
        <w:t>no</w:t>
      </w:r>
      <w:r w:rsidR="00290B06" w:rsidRPr="00580DBB">
        <w:rPr>
          <w:rFonts w:ascii="Times New Roman" w:hAnsi="Times New Roman"/>
          <w:shd w:val="clear" w:color="auto" w:fill="FFFFFF"/>
        </w:rPr>
        <w:t xml:space="preserve"> </w:t>
      </w:r>
      <w:r w:rsidR="001B3A0F" w:rsidRPr="00580DBB">
        <w:rPr>
          <w:rFonts w:ascii="Times New Roman" w:hAnsi="Times New Roman"/>
          <w:shd w:val="clear" w:color="auto" w:fill="FFFFFF"/>
        </w:rPr>
        <w:t xml:space="preserve">atraso </w:t>
      </w:r>
      <w:r w:rsidR="00290B06" w:rsidRPr="00580DBB">
        <w:rPr>
          <w:rFonts w:ascii="Times New Roman" w:hAnsi="Times New Roman"/>
          <w:shd w:val="clear" w:color="auto" w:fill="FFFFFF"/>
        </w:rPr>
        <w:t>da obra, pois o CAU/CE pagará</w:t>
      </w:r>
      <w:r w:rsidR="001B3A0F" w:rsidRPr="00580DBB">
        <w:rPr>
          <w:rFonts w:ascii="Times New Roman" w:hAnsi="Times New Roman"/>
          <w:shd w:val="clear" w:color="auto" w:fill="FFFFFF"/>
        </w:rPr>
        <w:t xml:space="preserve"> outros três meses de aluguel desnecessariamente, caus</w:t>
      </w:r>
      <w:r w:rsidR="00290B06" w:rsidRPr="00580DBB">
        <w:rPr>
          <w:rFonts w:ascii="Times New Roman" w:hAnsi="Times New Roman"/>
          <w:shd w:val="clear" w:color="auto" w:fill="FFFFFF"/>
        </w:rPr>
        <w:t>ando um gasto desnecessário ao C</w:t>
      </w:r>
      <w:r w:rsidR="001B3A0F" w:rsidRPr="00580DBB">
        <w:rPr>
          <w:rFonts w:ascii="Times New Roman" w:hAnsi="Times New Roman"/>
          <w:shd w:val="clear" w:color="auto" w:fill="FFFFFF"/>
        </w:rPr>
        <w:t>onselho de 36.000 reais por falta de uma contratação de serviço que certamente custaria menos que isso.</w:t>
      </w:r>
      <w:r w:rsidR="001B3A0F" w:rsidRPr="00580DBB">
        <w:rPr>
          <w:rFonts w:ascii="Times New Roman" w:hAnsi="Times New Roman"/>
        </w:rPr>
        <w:t xml:space="preserve"> </w:t>
      </w:r>
      <w:r w:rsidR="00290B06" w:rsidRPr="00580DBB">
        <w:rPr>
          <w:rFonts w:ascii="Times New Roman" w:hAnsi="Times New Roman"/>
        </w:rPr>
        <w:t>Por fim, o Ple</w:t>
      </w:r>
      <w:r w:rsidR="000C3F30" w:rsidRPr="00580DBB">
        <w:rPr>
          <w:rFonts w:ascii="Times New Roman" w:hAnsi="Times New Roman"/>
        </w:rPr>
        <w:t xml:space="preserve">nário aprovou por unanimidade </w:t>
      </w:r>
      <w:r w:rsidR="00290B06" w:rsidRPr="00580DBB">
        <w:rPr>
          <w:rFonts w:ascii="Times New Roman" w:hAnsi="Times New Roman"/>
        </w:rPr>
        <w:t xml:space="preserve">a utilização de 18% do superávit financeiro do CAU/CE, apurado no balanço patrimonial do exercício imediatamente anterior, em despesas de capital e em projetos específicos com seus respectivos Planos de Trabalho, em ações cuja realização seja suportada por despesas de natureza corrente. A quantia será destinada para pagamento de compra de material, equipamentos e pagamento de mão de obra e todo e qualquer serviço referente à execução de obra da nova sede do CAU/CE. </w:t>
      </w:r>
      <w:r w:rsidR="002B648C" w:rsidRPr="00580DBB">
        <w:rPr>
          <w:rFonts w:ascii="Times New Roman" w:hAnsi="Times New Roman"/>
          <w:b/>
          <w:u w:val="single"/>
        </w:rPr>
        <w:t>6</w:t>
      </w:r>
      <w:r w:rsidR="007D226C" w:rsidRPr="00580DBB">
        <w:rPr>
          <w:rFonts w:ascii="Times New Roman" w:hAnsi="Times New Roman"/>
          <w:b/>
          <w:u w:val="single"/>
        </w:rPr>
        <w:t>. Encerramento:</w:t>
      </w:r>
      <w:r w:rsidR="00B40838" w:rsidRPr="00580DBB">
        <w:rPr>
          <w:rFonts w:ascii="Times New Roman" w:hAnsi="Times New Roman"/>
        </w:rPr>
        <w:t xml:space="preserve"> Sem</w:t>
      </w:r>
      <w:r w:rsidR="007D226C" w:rsidRPr="00580DBB">
        <w:rPr>
          <w:rFonts w:ascii="Times New Roman" w:hAnsi="Times New Roman"/>
        </w:rPr>
        <w:t xml:space="preserve"> mais nada a tratar</w:t>
      </w:r>
      <w:r w:rsidR="00290B06" w:rsidRPr="00580DBB">
        <w:rPr>
          <w:rFonts w:ascii="Times New Roman" w:hAnsi="Times New Roman"/>
        </w:rPr>
        <w:t xml:space="preserve"> a reunião foi encerrada às 14h4</w:t>
      </w:r>
      <w:r w:rsidR="007D226C" w:rsidRPr="00580DBB">
        <w:rPr>
          <w:rFonts w:ascii="Times New Roman" w:hAnsi="Times New Roman"/>
        </w:rPr>
        <w:t>0min.</w:t>
      </w:r>
    </w:p>
    <w:p w:rsidR="003602B5" w:rsidRPr="00580DBB" w:rsidRDefault="0088636F" w:rsidP="003602B5">
      <w:pPr>
        <w:spacing w:after="0" w:line="240" w:lineRule="auto"/>
        <w:jc w:val="center"/>
        <w:rPr>
          <w:rFonts w:ascii="Times New Roman" w:hAnsi="Times New Roman"/>
        </w:rPr>
      </w:pPr>
      <w:r w:rsidRPr="00580DBB">
        <w:rPr>
          <w:rFonts w:ascii="Times New Roman" w:hAnsi="Times New Roman"/>
        </w:rPr>
        <w:t>____</w:t>
      </w:r>
      <w:r w:rsidR="003602B5" w:rsidRPr="00580DBB">
        <w:rPr>
          <w:rFonts w:ascii="Times New Roman" w:hAnsi="Times New Roman"/>
        </w:rPr>
        <w:t>____________________________</w:t>
      </w:r>
    </w:p>
    <w:p w:rsidR="00442F7E" w:rsidRPr="00580DBB" w:rsidRDefault="00596C83" w:rsidP="003602B5">
      <w:pPr>
        <w:spacing w:after="0" w:line="240" w:lineRule="auto"/>
        <w:jc w:val="center"/>
        <w:rPr>
          <w:rFonts w:ascii="Times New Roman" w:hAnsi="Times New Roman"/>
        </w:rPr>
      </w:pPr>
      <w:r w:rsidRPr="00580DBB">
        <w:rPr>
          <w:rFonts w:ascii="Times New Roman" w:hAnsi="Times New Roman"/>
        </w:rPr>
        <w:t>Rebeca Gaspar Maia</w:t>
      </w:r>
    </w:p>
    <w:p w:rsidR="003602B5" w:rsidRPr="00580DBB" w:rsidRDefault="00596C83" w:rsidP="003602B5">
      <w:pPr>
        <w:spacing w:after="0" w:line="240" w:lineRule="auto"/>
        <w:jc w:val="center"/>
        <w:rPr>
          <w:rFonts w:ascii="Times New Roman" w:hAnsi="Times New Roman"/>
        </w:rPr>
      </w:pPr>
      <w:r w:rsidRPr="00580DBB">
        <w:rPr>
          <w:rFonts w:ascii="Times New Roman" w:hAnsi="Times New Roman"/>
        </w:rPr>
        <w:t>Vice-</w:t>
      </w:r>
      <w:r w:rsidR="003602B5" w:rsidRPr="00580DBB">
        <w:rPr>
          <w:rFonts w:ascii="Times New Roman" w:hAnsi="Times New Roman"/>
        </w:rPr>
        <w:t>Presidente</w:t>
      </w:r>
    </w:p>
    <w:p w:rsidR="003602B5" w:rsidRPr="00580DBB" w:rsidRDefault="003602B5" w:rsidP="003602B5">
      <w:pPr>
        <w:spacing w:after="0" w:line="240" w:lineRule="auto"/>
        <w:jc w:val="center"/>
        <w:rPr>
          <w:rFonts w:ascii="Times New Roman" w:hAnsi="Times New Roman"/>
        </w:rPr>
      </w:pPr>
    </w:p>
    <w:p w:rsidR="003602B5" w:rsidRPr="00580DBB" w:rsidRDefault="003602B5" w:rsidP="003602B5">
      <w:pPr>
        <w:spacing w:after="0" w:line="240" w:lineRule="auto"/>
        <w:jc w:val="center"/>
        <w:rPr>
          <w:rFonts w:ascii="Times New Roman" w:hAnsi="Times New Roman"/>
        </w:rPr>
      </w:pPr>
    </w:p>
    <w:p w:rsidR="003602B5" w:rsidRPr="00580DBB" w:rsidRDefault="003602B5" w:rsidP="003602B5">
      <w:pPr>
        <w:spacing w:after="0" w:line="240" w:lineRule="auto"/>
        <w:jc w:val="center"/>
        <w:rPr>
          <w:rFonts w:ascii="Times New Roman" w:hAnsi="Times New Roman"/>
        </w:rPr>
      </w:pPr>
    </w:p>
    <w:p w:rsidR="003602B5" w:rsidRPr="00580DBB" w:rsidRDefault="003602B5" w:rsidP="003602B5">
      <w:pPr>
        <w:spacing w:after="0" w:line="240" w:lineRule="auto"/>
        <w:jc w:val="center"/>
        <w:rPr>
          <w:rFonts w:ascii="Times New Roman" w:hAnsi="Times New Roman"/>
        </w:rPr>
      </w:pPr>
      <w:r w:rsidRPr="00580DBB">
        <w:rPr>
          <w:rFonts w:ascii="Times New Roman" w:hAnsi="Times New Roman"/>
        </w:rPr>
        <w:t>__________________________________</w:t>
      </w:r>
    </w:p>
    <w:p w:rsidR="003602B5" w:rsidRPr="00580DBB" w:rsidRDefault="003602B5" w:rsidP="003602B5">
      <w:pPr>
        <w:spacing w:after="0" w:line="240" w:lineRule="auto"/>
        <w:jc w:val="center"/>
        <w:rPr>
          <w:rFonts w:ascii="Times New Roman" w:hAnsi="Times New Roman"/>
        </w:rPr>
      </w:pPr>
      <w:r w:rsidRPr="00580DBB">
        <w:rPr>
          <w:rFonts w:ascii="Times New Roman" w:hAnsi="Times New Roman"/>
        </w:rPr>
        <w:t>Patrícia Aguiar</w:t>
      </w:r>
    </w:p>
    <w:p w:rsidR="003602B5" w:rsidRPr="00580DBB" w:rsidRDefault="003602B5" w:rsidP="003602B5">
      <w:pPr>
        <w:spacing w:after="0" w:line="240" w:lineRule="auto"/>
        <w:jc w:val="center"/>
        <w:rPr>
          <w:rFonts w:ascii="Times New Roman" w:hAnsi="Times New Roman"/>
        </w:rPr>
      </w:pPr>
      <w:r w:rsidRPr="00580DBB">
        <w:rPr>
          <w:rFonts w:ascii="Times New Roman" w:hAnsi="Times New Roman"/>
        </w:rPr>
        <w:t>Secretária Geral</w:t>
      </w:r>
    </w:p>
    <w:sectPr w:rsidR="003602B5" w:rsidRPr="00580DBB" w:rsidSect="00E84805">
      <w:headerReference w:type="default" r:id="rId8"/>
      <w:pgSz w:w="11906" w:h="16838"/>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92D" w:rsidRDefault="0092192D">
      <w:pPr>
        <w:spacing w:after="0" w:line="240" w:lineRule="auto"/>
      </w:pPr>
      <w:r>
        <w:separator/>
      </w:r>
    </w:p>
  </w:endnote>
  <w:endnote w:type="continuationSeparator" w:id="0">
    <w:p w:rsidR="0092192D" w:rsidRDefault="0092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92D" w:rsidRDefault="0092192D">
      <w:pPr>
        <w:spacing w:after="0" w:line="240" w:lineRule="auto"/>
      </w:pPr>
      <w:r>
        <w:separator/>
      </w:r>
    </w:p>
  </w:footnote>
  <w:footnote w:type="continuationSeparator" w:id="0">
    <w:p w:rsidR="0092192D" w:rsidRDefault="00921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85" w:rsidRDefault="00464285">
    <w:pPr>
      <w:pStyle w:val="Cabealho"/>
    </w:pPr>
    <w:r>
      <w:rPr>
        <w:noProof/>
        <w:lang w:eastAsia="pt-BR"/>
      </w:rPr>
      <w:drawing>
        <wp:anchor distT="0" distB="0" distL="114300" distR="114300" simplePos="0" relativeHeight="251659264" behindDoc="1" locked="0" layoutInCell="1" allowOverlap="1" wp14:anchorId="0C02BD41" wp14:editId="60231EE2">
          <wp:simplePos x="0" y="0"/>
          <wp:positionH relativeFrom="column">
            <wp:posOffset>-1003935</wp:posOffset>
          </wp:positionH>
          <wp:positionV relativeFrom="paragraph">
            <wp:posOffset>-449580</wp:posOffset>
          </wp:positionV>
          <wp:extent cx="7451725" cy="10290810"/>
          <wp:effectExtent l="0" t="0" r="0" b="0"/>
          <wp:wrapNone/>
          <wp:docPr id="12" name="Imagem 12" descr="CAU-CE - Papel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CE - Papel Timbr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1725" cy="1029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285" w:rsidRDefault="004642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82F54"/>
    <w:multiLevelType w:val="hybridMultilevel"/>
    <w:tmpl w:val="D834BF88"/>
    <w:lvl w:ilvl="0" w:tplc="31366A34">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 w15:restartNumberingAfterBreak="0">
    <w:nsid w:val="3AF17FD8"/>
    <w:multiLevelType w:val="hybridMultilevel"/>
    <w:tmpl w:val="9D9265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222428D"/>
    <w:multiLevelType w:val="hybridMultilevel"/>
    <w:tmpl w:val="A0BCEDCE"/>
    <w:lvl w:ilvl="0" w:tplc="AE4635A6">
      <w:start w:val="1"/>
      <w:numFmt w:val="decimal"/>
      <w:lvlText w:val="%1."/>
      <w:lvlJc w:val="left"/>
      <w:pPr>
        <w:ind w:left="1843" w:hanging="284"/>
      </w:pPr>
      <w:rPr>
        <w:rFonts w:ascii="Times New Roman" w:eastAsia="Times New Roman" w:hAnsi="Times New Roman" w:cs="Times New Roman" w:hint="default"/>
        <w:w w:val="100"/>
        <w:sz w:val="22"/>
        <w:szCs w:val="22"/>
      </w:rPr>
    </w:lvl>
    <w:lvl w:ilvl="1" w:tplc="98A689B0">
      <w:numFmt w:val="bullet"/>
      <w:lvlText w:val="•"/>
      <w:lvlJc w:val="left"/>
      <w:pPr>
        <w:ind w:left="2846" w:hanging="284"/>
      </w:pPr>
      <w:rPr>
        <w:rFonts w:hint="default"/>
      </w:rPr>
    </w:lvl>
    <w:lvl w:ilvl="2" w:tplc="B0C0653A">
      <w:numFmt w:val="bullet"/>
      <w:lvlText w:val="•"/>
      <w:lvlJc w:val="left"/>
      <w:pPr>
        <w:ind w:left="3852" w:hanging="284"/>
      </w:pPr>
      <w:rPr>
        <w:rFonts w:hint="default"/>
      </w:rPr>
    </w:lvl>
    <w:lvl w:ilvl="3" w:tplc="00B8FE78">
      <w:numFmt w:val="bullet"/>
      <w:lvlText w:val="•"/>
      <w:lvlJc w:val="left"/>
      <w:pPr>
        <w:ind w:left="4859" w:hanging="284"/>
      </w:pPr>
      <w:rPr>
        <w:rFonts w:hint="default"/>
      </w:rPr>
    </w:lvl>
    <w:lvl w:ilvl="4" w:tplc="D8B29ECC">
      <w:numFmt w:val="bullet"/>
      <w:lvlText w:val="•"/>
      <w:lvlJc w:val="left"/>
      <w:pPr>
        <w:ind w:left="5865" w:hanging="284"/>
      </w:pPr>
      <w:rPr>
        <w:rFonts w:hint="default"/>
      </w:rPr>
    </w:lvl>
    <w:lvl w:ilvl="5" w:tplc="7F346332">
      <w:numFmt w:val="bullet"/>
      <w:lvlText w:val="•"/>
      <w:lvlJc w:val="left"/>
      <w:pPr>
        <w:ind w:left="6872" w:hanging="284"/>
      </w:pPr>
      <w:rPr>
        <w:rFonts w:hint="default"/>
      </w:rPr>
    </w:lvl>
    <w:lvl w:ilvl="6" w:tplc="0ED086BA">
      <w:numFmt w:val="bullet"/>
      <w:lvlText w:val="•"/>
      <w:lvlJc w:val="left"/>
      <w:pPr>
        <w:ind w:left="7878" w:hanging="284"/>
      </w:pPr>
      <w:rPr>
        <w:rFonts w:hint="default"/>
      </w:rPr>
    </w:lvl>
    <w:lvl w:ilvl="7" w:tplc="08142F04">
      <w:numFmt w:val="bullet"/>
      <w:lvlText w:val="•"/>
      <w:lvlJc w:val="left"/>
      <w:pPr>
        <w:ind w:left="8884" w:hanging="284"/>
      </w:pPr>
      <w:rPr>
        <w:rFonts w:hint="default"/>
      </w:rPr>
    </w:lvl>
    <w:lvl w:ilvl="8" w:tplc="014E6B88">
      <w:numFmt w:val="bullet"/>
      <w:lvlText w:val="•"/>
      <w:lvlJc w:val="left"/>
      <w:pPr>
        <w:ind w:left="9891" w:hanging="284"/>
      </w:pPr>
      <w:rPr>
        <w:rFonts w:hint="default"/>
      </w:rPr>
    </w:lvl>
  </w:abstractNum>
  <w:abstractNum w:abstractNumId="3" w15:restartNumberingAfterBreak="0">
    <w:nsid w:val="43612FF5"/>
    <w:multiLevelType w:val="hybridMultilevel"/>
    <w:tmpl w:val="29888F68"/>
    <w:lvl w:ilvl="0" w:tplc="28D24396">
      <w:start w:val="1"/>
      <w:numFmt w:val="decimal"/>
      <w:lvlText w:val="%1."/>
      <w:lvlJc w:val="left"/>
      <w:pPr>
        <w:ind w:left="1843" w:hanging="284"/>
      </w:pPr>
      <w:rPr>
        <w:rFonts w:ascii="Times New Roman" w:eastAsia="Times New Roman" w:hAnsi="Times New Roman" w:cs="Times New Roman" w:hint="default"/>
        <w:w w:val="100"/>
        <w:sz w:val="22"/>
        <w:szCs w:val="22"/>
      </w:rPr>
    </w:lvl>
    <w:lvl w:ilvl="1" w:tplc="59A44022">
      <w:start w:val="1"/>
      <w:numFmt w:val="upperRoman"/>
      <w:lvlText w:val="%2."/>
      <w:lvlJc w:val="left"/>
      <w:pPr>
        <w:ind w:left="2279" w:hanging="490"/>
        <w:jc w:val="right"/>
      </w:pPr>
      <w:rPr>
        <w:rFonts w:ascii="Times New Roman" w:eastAsia="Times New Roman" w:hAnsi="Times New Roman" w:cs="Times New Roman" w:hint="default"/>
        <w:spacing w:val="-2"/>
        <w:w w:val="100"/>
        <w:sz w:val="22"/>
        <w:szCs w:val="22"/>
      </w:rPr>
    </w:lvl>
    <w:lvl w:ilvl="2" w:tplc="B18CB674">
      <w:numFmt w:val="bullet"/>
      <w:lvlText w:val="•"/>
      <w:lvlJc w:val="left"/>
      <w:pPr>
        <w:ind w:left="4520" w:hanging="490"/>
      </w:pPr>
      <w:rPr>
        <w:rFonts w:hint="default"/>
      </w:rPr>
    </w:lvl>
    <w:lvl w:ilvl="3" w:tplc="FCE4715E">
      <w:numFmt w:val="bullet"/>
      <w:lvlText w:val="•"/>
      <w:lvlJc w:val="left"/>
      <w:pPr>
        <w:ind w:left="6120" w:hanging="490"/>
      </w:pPr>
      <w:rPr>
        <w:rFonts w:hint="default"/>
      </w:rPr>
    </w:lvl>
    <w:lvl w:ilvl="4" w:tplc="A2BC8A16">
      <w:numFmt w:val="bullet"/>
      <w:lvlText w:val="•"/>
      <w:lvlJc w:val="left"/>
      <w:pPr>
        <w:ind w:left="6946" w:hanging="490"/>
      </w:pPr>
      <w:rPr>
        <w:rFonts w:hint="default"/>
      </w:rPr>
    </w:lvl>
    <w:lvl w:ilvl="5" w:tplc="FC8E9F4E">
      <w:numFmt w:val="bullet"/>
      <w:lvlText w:val="•"/>
      <w:lvlJc w:val="left"/>
      <w:pPr>
        <w:ind w:left="7772" w:hanging="490"/>
      </w:pPr>
      <w:rPr>
        <w:rFonts w:hint="default"/>
      </w:rPr>
    </w:lvl>
    <w:lvl w:ilvl="6" w:tplc="20828CA0">
      <w:numFmt w:val="bullet"/>
      <w:lvlText w:val="•"/>
      <w:lvlJc w:val="left"/>
      <w:pPr>
        <w:ind w:left="8598" w:hanging="490"/>
      </w:pPr>
      <w:rPr>
        <w:rFonts w:hint="default"/>
      </w:rPr>
    </w:lvl>
    <w:lvl w:ilvl="7" w:tplc="5010F184">
      <w:numFmt w:val="bullet"/>
      <w:lvlText w:val="•"/>
      <w:lvlJc w:val="left"/>
      <w:pPr>
        <w:ind w:left="9425" w:hanging="490"/>
      </w:pPr>
      <w:rPr>
        <w:rFonts w:hint="default"/>
      </w:rPr>
    </w:lvl>
    <w:lvl w:ilvl="8" w:tplc="FC92F312">
      <w:numFmt w:val="bullet"/>
      <w:lvlText w:val="•"/>
      <w:lvlJc w:val="left"/>
      <w:pPr>
        <w:ind w:left="10251" w:hanging="490"/>
      </w:pPr>
      <w:rPr>
        <w:rFonts w:hint="default"/>
      </w:rPr>
    </w:lvl>
  </w:abstractNum>
  <w:abstractNum w:abstractNumId="4" w15:restartNumberingAfterBreak="0">
    <w:nsid w:val="483A1CF0"/>
    <w:multiLevelType w:val="hybridMultilevel"/>
    <w:tmpl w:val="C8A85F72"/>
    <w:lvl w:ilvl="0" w:tplc="0ACEC586">
      <w:start w:val="1"/>
      <w:numFmt w:val="upperRoman"/>
      <w:lvlText w:val="%1."/>
      <w:lvlJc w:val="left"/>
      <w:pPr>
        <w:ind w:left="711" w:hanging="711"/>
      </w:pPr>
      <w:rPr>
        <w:rFonts w:ascii="Times New Roman" w:eastAsia="Times New Roman" w:hAnsi="Times New Roman" w:cs="Times New Roman" w:hint="default"/>
        <w:b/>
        <w:bCs/>
        <w:w w:val="100"/>
        <w:sz w:val="22"/>
        <w:szCs w:val="22"/>
      </w:rPr>
    </w:lvl>
    <w:lvl w:ilvl="1" w:tplc="178815D6">
      <w:numFmt w:val="bullet"/>
      <w:lvlText w:val="•"/>
      <w:lvlJc w:val="left"/>
      <w:pPr>
        <w:ind w:left="3242" w:hanging="711"/>
      </w:pPr>
      <w:rPr>
        <w:rFonts w:hint="default"/>
      </w:rPr>
    </w:lvl>
    <w:lvl w:ilvl="2" w:tplc="F4CCF3D8">
      <w:numFmt w:val="bullet"/>
      <w:lvlText w:val="•"/>
      <w:lvlJc w:val="left"/>
      <w:pPr>
        <w:ind w:left="4204" w:hanging="711"/>
      </w:pPr>
      <w:rPr>
        <w:rFonts w:hint="default"/>
      </w:rPr>
    </w:lvl>
    <w:lvl w:ilvl="3" w:tplc="3E72F898">
      <w:numFmt w:val="bullet"/>
      <w:lvlText w:val="•"/>
      <w:lvlJc w:val="left"/>
      <w:pPr>
        <w:ind w:left="5167" w:hanging="711"/>
      </w:pPr>
      <w:rPr>
        <w:rFonts w:hint="default"/>
      </w:rPr>
    </w:lvl>
    <w:lvl w:ilvl="4" w:tplc="8B409B78">
      <w:numFmt w:val="bullet"/>
      <w:lvlText w:val="•"/>
      <w:lvlJc w:val="left"/>
      <w:pPr>
        <w:ind w:left="6129" w:hanging="711"/>
      </w:pPr>
      <w:rPr>
        <w:rFonts w:hint="default"/>
      </w:rPr>
    </w:lvl>
    <w:lvl w:ilvl="5" w:tplc="D1F430D0">
      <w:numFmt w:val="bullet"/>
      <w:lvlText w:val="•"/>
      <w:lvlJc w:val="left"/>
      <w:pPr>
        <w:ind w:left="7092" w:hanging="711"/>
      </w:pPr>
      <w:rPr>
        <w:rFonts w:hint="default"/>
      </w:rPr>
    </w:lvl>
    <w:lvl w:ilvl="6" w:tplc="EC482060">
      <w:numFmt w:val="bullet"/>
      <w:lvlText w:val="•"/>
      <w:lvlJc w:val="left"/>
      <w:pPr>
        <w:ind w:left="8054" w:hanging="711"/>
      </w:pPr>
      <w:rPr>
        <w:rFonts w:hint="default"/>
      </w:rPr>
    </w:lvl>
    <w:lvl w:ilvl="7" w:tplc="4DA8AA38">
      <w:numFmt w:val="bullet"/>
      <w:lvlText w:val="•"/>
      <w:lvlJc w:val="left"/>
      <w:pPr>
        <w:ind w:left="9016" w:hanging="711"/>
      </w:pPr>
      <w:rPr>
        <w:rFonts w:hint="default"/>
      </w:rPr>
    </w:lvl>
    <w:lvl w:ilvl="8" w:tplc="B46877AE">
      <w:numFmt w:val="bullet"/>
      <w:lvlText w:val="•"/>
      <w:lvlJc w:val="left"/>
      <w:pPr>
        <w:ind w:left="9979" w:hanging="711"/>
      </w:pPr>
      <w:rPr>
        <w:rFonts w:hint="default"/>
      </w:rPr>
    </w:lvl>
  </w:abstractNum>
  <w:abstractNum w:abstractNumId="5" w15:restartNumberingAfterBreak="0">
    <w:nsid w:val="5F6F7BE8"/>
    <w:multiLevelType w:val="hybridMultilevel"/>
    <w:tmpl w:val="813438B6"/>
    <w:lvl w:ilvl="0" w:tplc="F022DC98">
      <w:start w:val="1"/>
      <w:numFmt w:val="lowerLetter"/>
      <w:lvlText w:val="%1)"/>
      <w:lvlJc w:val="left"/>
      <w:pPr>
        <w:ind w:left="1790" w:hanging="231"/>
      </w:pPr>
      <w:rPr>
        <w:rFonts w:ascii="Times New Roman" w:eastAsia="Times New Roman" w:hAnsi="Times New Roman" w:cs="Times New Roman" w:hint="default"/>
        <w:spacing w:val="0"/>
        <w:w w:val="100"/>
        <w:sz w:val="22"/>
        <w:szCs w:val="22"/>
      </w:rPr>
    </w:lvl>
    <w:lvl w:ilvl="1" w:tplc="670A5D72">
      <w:numFmt w:val="bullet"/>
      <w:lvlText w:val="•"/>
      <w:lvlJc w:val="left"/>
      <w:pPr>
        <w:ind w:left="2810" w:hanging="231"/>
      </w:pPr>
      <w:rPr>
        <w:rFonts w:hint="default"/>
      </w:rPr>
    </w:lvl>
    <w:lvl w:ilvl="2" w:tplc="76C4BBA6">
      <w:numFmt w:val="bullet"/>
      <w:lvlText w:val="•"/>
      <w:lvlJc w:val="left"/>
      <w:pPr>
        <w:ind w:left="3820" w:hanging="231"/>
      </w:pPr>
      <w:rPr>
        <w:rFonts w:hint="default"/>
      </w:rPr>
    </w:lvl>
    <w:lvl w:ilvl="3" w:tplc="3E6E671E">
      <w:numFmt w:val="bullet"/>
      <w:lvlText w:val="•"/>
      <w:lvlJc w:val="left"/>
      <w:pPr>
        <w:ind w:left="4831" w:hanging="231"/>
      </w:pPr>
      <w:rPr>
        <w:rFonts w:hint="default"/>
      </w:rPr>
    </w:lvl>
    <w:lvl w:ilvl="4" w:tplc="776A8B5A">
      <w:numFmt w:val="bullet"/>
      <w:lvlText w:val="•"/>
      <w:lvlJc w:val="left"/>
      <w:pPr>
        <w:ind w:left="5841" w:hanging="231"/>
      </w:pPr>
      <w:rPr>
        <w:rFonts w:hint="default"/>
      </w:rPr>
    </w:lvl>
    <w:lvl w:ilvl="5" w:tplc="5DB203E4">
      <w:numFmt w:val="bullet"/>
      <w:lvlText w:val="•"/>
      <w:lvlJc w:val="left"/>
      <w:pPr>
        <w:ind w:left="6852" w:hanging="231"/>
      </w:pPr>
      <w:rPr>
        <w:rFonts w:hint="default"/>
      </w:rPr>
    </w:lvl>
    <w:lvl w:ilvl="6" w:tplc="95AC67BC">
      <w:numFmt w:val="bullet"/>
      <w:lvlText w:val="•"/>
      <w:lvlJc w:val="left"/>
      <w:pPr>
        <w:ind w:left="7862" w:hanging="231"/>
      </w:pPr>
      <w:rPr>
        <w:rFonts w:hint="default"/>
      </w:rPr>
    </w:lvl>
    <w:lvl w:ilvl="7" w:tplc="16B6AAB2">
      <w:numFmt w:val="bullet"/>
      <w:lvlText w:val="•"/>
      <w:lvlJc w:val="left"/>
      <w:pPr>
        <w:ind w:left="8872" w:hanging="231"/>
      </w:pPr>
      <w:rPr>
        <w:rFonts w:hint="default"/>
      </w:rPr>
    </w:lvl>
    <w:lvl w:ilvl="8" w:tplc="F3F25336">
      <w:numFmt w:val="bullet"/>
      <w:lvlText w:val="•"/>
      <w:lvlJc w:val="left"/>
      <w:pPr>
        <w:ind w:left="9883" w:hanging="231"/>
      </w:pPr>
      <w:rPr>
        <w:rFonts w:hint="default"/>
      </w:rPr>
    </w:lvl>
  </w:abstractNum>
  <w:abstractNum w:abstractNumId="6" w15:restartNumberingAfterBreak="0">
    <w:nsid w:val="74C27827"/>
    <w:multiLevelType w:val="hybridMultilevel"/>
    <w:tmpl w:val="0D7C9516"/>
    <w:lvl w:ilvl="0" w:tplc="F2E01078">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C5"/>
    <w:rsid w:val="000019C2"/>
    <w:rsid w:val="0001483D"/>
    <w:rsid w:val="00016819"/>
    <w:rsid w:val="0002024C"/>
    <w:rsid w:val="00022A7C"/>
    <w:rsid w:val="0002746D"/>
    <w:rsid w:val="00034D78"/>
    <w:rsid w:val="00037AD0"/>
    <w:rsid w:val="0004276B"/>
    <w:rsid w:val="00047321"/>
    <w:rsid w:val="000558D2"/>
    <w:rsid w:val="00060D68"/>
    <w:rsid w:val="0006304D"/>
    <w:rsid w:val="00086B0A"/>
    <w:rsid w:val="000A26B2"/>
    <w:rsid w:val="000C0D9A"/>
    <w:rsid w:val="000C3F30"/>
    <w:rsid w:val="000E0A49"/>
    <w:rsid w:val="001034F0"/>
    <w:rsid w:val="00112AC7"/>
    <w:rsid w:val="00122B4D"/>
    <w:rsid w:val="0012671F"/>
    <w:rsid w:val="00131377"/>
    <w:rsid w:val="00136129"/>
    <w:rsid w:val="00136CDC"/>
    <w:rsid w:val="00143048"/>
    <w:rsid w:val="001447E7"/>
    <w:rsid w:val="0015166A"/>
    <w:rsid w:val="00163FFA"/>
    <w:rsid w:val="00177A7E"/>
    <w:rsid w:val="00180C32"/>
    <w:rsid w:val="00195AE5"/>
    <w:rsid w:val="001A0429"/>
    <w:rsid w:val="001A6C92"/>
    <w:rsid w:val="001B3A0F"/>
    <w:rsid w:val="001F3DFD"/>
    <w:rsid w:val="001F5968"/>
    <w:rsid w:val="001F7253"/>
    <w:rsid w:val="00205231"/>
    <w:rsid w:val="00206DAA"/>
    <w:rsid w:val="002139FF"/>
    <w:rsid w:val="0021468A"/>
    <w:rsid w:val="002173AB"/>
    <w:rsid w:val="002260C7"/>
    <w:rsid w:val="0022764D"/>
    <w:rsid w:val="00227988"/>
    <w:rsid w:val="0023267F"/>
    <w:rsid w:val="0023323E"/>
    <w:rsid w:val="00236545"/>
    <w:rsid w:val="00244055"/>
    <w:rsid w:val="00251E0C"/>
    <w:rsid w:val="002606C9"/>
    <w:rsid w:val="0028180D"/>
    <w:rsid w:val="0028595A"/>
    <w:rsid w:val="00290469"/>
    <w:rsid w:val="00290B06"/>
    <w:rsid w:val="002A51D1"/>
    <w:rsid w:val="002B648C"/>
    <w:rsid w:val="002C5C2A"/>
    <w:rsid w:val="002D60AD"/>
    <w:rsid w:val="002D63E6"/>
    <w:rsid w:val="002E3A66"/>
    <w:rsid w:val="0031020C"/>
    <w:rsid w:val="00321265"/>
    <w:rsid w:val="00321478"/>
    <w:rsid w:val="00333FE7"/>
    <w:rsid w:val="00340C46"/>
    <w:rsid w:val="003477DE"/>
    <w:rsid w:val="0035232E"/>
    <w:rsid w:val="003533C8"/>
    <w:rsid w:val="003551EE"/>
    <w:rsid w:val="003602B5"/>
    <w:rsid w:val="00370322"/>
    <w:rsid w:val="003846CE"/>
    <w:rsid w:val="003950B2"/>
    <w:rsid w:val="003A07C9"/>
    <w:rsid w:val="003A2A77"/>
    <w:rsid w:val="003B0EFA"/>
    <w:rsid w:val="003C31F2"/>
    <w:rsid w:val="003C5A41"/>
    <w:rsid w:val="003D1CA7"/>
    <w:rsid w:val="003D3973"/>
    <w:rsid w:val="003F2898"/>
    <w:rsid w:val="003F6E63"/>
    <w:rsid w:val="004117D9"/>
    <w:rsid w:val="0042768C"/>
    <w:rsid w:val="00437F28"/>
    <w:rsid w:val="00442F7E"/>
    <w:rsid w:val="00461958"/>
    <w:rsid w:val="00464285"/>
    <w:rsid w:val="00466F89"/>
    <w:rsid w:val="0048564B"/>
    <w:rsid w:val="00497E10"/>
    <w:rsid w:val="004A1BAA"/>
    <w:rsid w:val="004A533D"/>
    <w:rsid w:val="004A6636"/>
    <w:rsid w:val="004A78AE"/>
    <w:rsid w:val="004B0C24"/>
    <w:rsid w:val="004B4E52"/>
    <w:rsid w:val="004C74CB"/>
    <w:rsid w:val="004E1A87"/>
    <w:rsid w:val="004E66B8"/>
    <w:rsid w:val="004E6FF4"/>
    <w:rsid w:val="005173E0"/>
    <w:rsid w:val="00517A34"/>
    <w:rsid w:val="005220A6"/>
    <w:rsid w:val="00527245"/>
    <w:rsid w:val="00533E84"/>
    <w:rsid w:val="00560CFF"/>
    <w:rsid w:val="005736B0"/>
    <w:rsid w:val="005737AC"/>
    <w:rsid w:val="00580DBB"/>
    <w:rsid w:val="00595E2C"/>
    <w:rsid w:val="00596C83"/>
    <w:rsid w:val="005A7A4B"/>
    <w:rsid w:val="005C1438"/>
    <w:rsid w:val="005C3B89"/>
    <w:rsid w:val="005D4B9B"/>
    <w:rsid w:val="005F1803"/>
    <w:rsid w:val="005F5C8A"/>
    <w:rsid w:val="00620222"/>
    <w:rsid w:val="00620C03"/>
    <w:rsid w:val="006226B6"/>
    <w:rsid w:val="00624A3A"/>
    <w:rsid w:val="006278AC"/>
    <w:rsid w:val="00637BEE"/>
    <w:rsid w:val="006425FD"/>
    <w:rsid w:val="00644C6C"/>
    <w:rsid w:val="0064718F"/>
    <w:rsid w:val="00647C00"/>
    <w:rsid w:val="006542F7"/>
    <w:rsid w:val="00661041"/>
    <w:rsid w:val="00670BF3"/>
    <w:rsid w:val="00674C1D"/>
    <w:rsid w:val="00674F01"/>
    <w:rsid w:val="006909E3"/>
    <w:rsid w:val="006960E4"/>
    <w:rsid w:val="006B0DC3"/>
    <w:rsid w:val="006C29CF"/>
    <w:rsid w:val="006D2C10"/>
    <w:rsid w:val="006E520F"/>
    <w:rsid w:val="006F3085"/>
    <w:rsid w:val="006F7DD0"/>
    <w:rsid w:val="00706587"/>
    <w:rsid w:val="00735768"/>
    <w:rsid w:val="00736471"/>
    <w:rsid w:val="00740D66"/>
    <w:rsid w:val="00741669"/>
    <w:rsid w:val="00751A2B"/>
    <w:rsid w:val="0075547C"/>
    <w:rsid w:val="00764576"/>
    <w:rsid w:val="00770461"/>
    <w:rsid w:val="007716A8"/>
    <w:rsid w:val="00772BA1"/>
    <w:rsid w:val="00772D99"/>
    <w:rsid w:val="007772D8"/>
    <w:rsid w:val="007830C5"/>
    <w:rsid w:val="0078493B"/>
    <w:rsid w:val="007856CA"/>
    <w:rsid w:val="007D226C"/>
    <w:rsid w:val="007E5C0D"/>
    <w:rsid w:val="007F2428"/>
    <w:rsid w:val="00806983"/>
    <w:rsid w:val="0081365E"/>
    <w:rsid w:val="0081468F"/>
    <w:rsid w:val="008270A7"/>
    <w:rsid w:val="00850551"/>
    <w:rsid w:val="00852385"/>
    <w:rsid w:val="00875649"/>
    <w:rsid w:val="00882F41"/>
    <w:rsid w:val="0088636F"/>
    <w:rsid w:val="008920CF"/>
    <w:rsid w:val="008931CA"/>
    <w:rsid w:val="0089586C"/>
    <w:rsid w:val="008A42EC"/>
    <w:rsid w:val="008B21F5"/>
    <w:rsid w:val="008B33D4"/>
    <w:rsid w:val="008D74BF"/>
    <w:rsid w:val="008F3CEC"/>
    <w:rsid w:val="00900A95"/>
    <w:rsid w:val="00907E13"/>
    <w:rsid w:val="00910E81"/>
    <w:rsid w:val="00912B08"/>
    <w:rsid w:val="00916F24"/>
    <w:rsid w:val="0092192D"/>
    <w:rsid w:val="00923A91"/>
    <w:rsid w:val="00931CE6"/>
    <w:rsid w:val="0094015B"/>
    <w:rsid w:val="0094089B"/>
    <w:rsid w:val="00940B6C"/>
    <w:rsid w:val="0094784F"/>
    <w:rsid w:val="009478F9"/>
    <w:rsid w:val="00956133"/>
    <w:rsid w:val="00960995"/>
    <w:rsid w:val="00961687"/>
    <w:rsid w:val="00961D3E"/>
    <w:rsid w:val="00961F1D"/>
    <w:rsid w:val="009759E4"/>
    <w:rsid w:val="0098643E"/>
    <w:rsid w:val="0098731C"/>
    <w:rsid w:val="009956CD"/>
    <w:rsid w:val="009A1593"/>
    <w:rsid w:val="009A6625"/>
    <w:rsid w:val="009B12DC"/>
    <w:rsid w:val="009B2C69"/>
    <w:rsid w:val="009B3ACB"/>
    <w:rsid w:val="009B59E8"/>
    <w:rsid w:val="009B6D3B"/>
    <w:rsid w:val="009E081A"/>
    <w:rsid w:val="009E4BCC"/>
    <w:rsid w:val="009F64F4"/>
    <w:rsid w:val="009F6CA9"/>
    <w:rsid w:val="00A07585"/>
    <w:rsid w:val="00A149F2"/>
    <w:rsid w:val="00A163DB"/>
    <w:rsid w:val="00A20153"/>
    <w:rsid w:val="00A2049A"/>
    <w:rsid w:val="00A30C4E"/>
    <w:rsid w:val="00A3177C"/>
    <w:rsid w:val="00A33481"/>
    <w:rsid w:val="00A505C2"/>
    <w:rsid w:val="00A50EAF"/>
    <w:rsid w:val="00A541AA"/>
    <w:rsid w:val="00A6079A"/>
    <w:rsid w:val="00A744FC"/>
    <w:rsid w:val="00A77817"/>
    <w:rsid w:val="00A82FAC"/>
    <w:rsid w:val="00A917B6"/>
    <w:rsid w:val="00AB3F2E"/>
    <w:rsid w:val="00AE09A7"/>
    <w:rsid w:val="00AE3300"/>
    <w:rsid w:val="00AF6883"/>
    <w:rsid w:val="00B0666C"/>
    <w:rsid w:val="00B24ACF"/>
    <w:rsid w:val="00B272F3"/>
    <w:rsid w:val="00B34182"/>
    <w:rsid w:val="00B40838"/>
    <w:rsid w:val="00B4387E"/>
    <w:rsid w:val="00B468B2"/>
    <w:rsid w:val="00B53796"/>
    <w:rsid w:val="00B61CBA"/>
    <w:rsid w:val="00B7376F"/>
    <w:rsid w:val="00B8064D"/>
    <w:rsid w:val="00B817C2"/>
    <w:rsid w:val="00B920B4"/>
    <w:rsid w:val="00BB0CA1"/>
    <w:rsid w:val="00BC7A2E"/>
    <w:rsid w:val="00BE0F04"/>
    <w:rsid w:val="00BE5FA1"/>
    <w:rsid w:val="00BE6765"/>
    <w:rsid w:val="00BE7E69"/>
    <w:rsid w:val="00BF153C"/>
    <w:rsid w:val="00BF5739"/>
    <w:rsid w:val="00C10E86"/>
    <w:rsid w:val="00C1155E"/>
    <w:rsid w:val="00C336B4"/>
    <w:rsid w:val="00C4647C"/>
    <w:rsid w:val="00C573CE"/>
    <w:rsid w:val="00C7320E"/>
    <w:rsid w:val="00C86DF9"/>
    <w:rsid w:val="00C87769"/>
    <w:rsid w:val="00C929F6"/>
    <w:rsid w:val="00C95D89"/>
    <w:rsid w:val="00CA7B0F"/>
    <w:rsid w:val="00CB111B"/>
    <w:rsid w:val="00CB2013"/>
    <w:rsid w:val="00CB5D3D"/>
    <w:rsid w:val="00CC77D3"/>
    <w:rsid w:val="00D036B8"/>
    <w:rsid w:val="00D0600C"/>
    <w:rsid w:val="00D23DF3"/>
    <w:rsid w:val="00D24FB4"/>
    <w:rsid w:val="00D305BE"/>
    <w:rsid w:val="00D306EC"/>
    <w:rsid w:val="00D32F99"/>
    <w:rsid w:val="00D32FF5"/>
    <w:rsid w:val="00D33DCA"/>
    <w:rsid w:val="00D4090B"/>
    <w:rsid w:val="00D655CE"/>
    <w:rsid w:val="00D65801"/>
    <w:rsid w:val="00D8447F"/>
    <w:rsid w:val="00DA2656"/>
    <w:rsid w:val="00DA4AC0"/>
    <w:rsid w:val="00DC2E40"/>
    <w:rsid w:val="00DC72F3"/>
    <w:rsid w:val="00DF4FF5"/>
    <w:rsid w:val="00E010C3"/>
    <w:rsid w:val="00E06C1D"/>
    <w:rsid w:val="00E10A4D"/>
    <w:rsid w:val="00E1424D"/>
    <w:rsid w:val="00E3550B"/>
    <w:rsid w:val="00E359B8"/>
    <w:rsid w:val="00E41E09"/>
    <w:rsid w:val="00E42750"/>
    <w:rsid w:val="00E51A0D"/>
    <w:rsid w:val="00E6527F"/>
    <w:rsid w:val="00E66B6A"/>
    <w:rsid w:val="00E770BC"/>
    <w:rsid w:val="00E845B0"/>
    <w:rsid w:val="00E84805"/>
    <w:rsid w:val="00E85599"/>
    <w:rsid w:val="00E9504C"/>
    <w:rsid w:val="00E97ABE"/>
    <w:rsid w:val="00EA21E6"/>
    <w:rsid w:val="00EA2493"/>
    <w:rsid w:val="00EA28C7"/>
    <w:rsid w:val="00EA31B9"/>
    <w:rsid w:val="00EA5504"/>
    <w:rsid w:val="00EB38CD"/>
    <w:rsid w:val="00EC06C5"/>
    <w:rsid w:val="00EC3DA5"/>
    <w:rsid w:val="00ED2695"/>
    <w:rsid w:val="00EE7B5C"/>
    <w:rsid w:val="00EF4D47"/>
    <w:rsid w:val="00F007E4"/>
    <w:rsid w:val="00F031E8"/>
    <w:rsid w:val="00F23139"/>
    <w:rsid w:val="00F25E22"/>
    <w:rsid w:val="00F31F8B"/>
    <w:rsid w:val="00F37127"/>
    <w:rsid w:val="00F610F7"/>
    <w:rsid w:val="00F70C12"/>
    <w:rsid w:val="00F721CD"/>
    <w:rsid w:val="00F858EE"/>
    <w:rsid w:val="00FA3DE6"/>
    <w:rsid w:val="00FB103C"/>
    <w:rsid w:val="00FB2A16"/>
    <w:rsid w:val="00FB46D5"/>
    <w:rsid w:val="00FF0E27"/>
    <w:rsid w:val="00FF18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BC3F47-B293-43BE-A8D2-AC3C916A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6C"/>
    <w:rPr>
      <w:rFonts w:ascii="Calibri" w:eastAsia="Calibri" w:hAnsi="Calibri" w:cs="Times New Roman"/>
    </w:rPr>
  </w:style>
  <w:style w:type="paragraph" w:styleId="Ttulo1">
    <w:name w:val="heading 1"/>
    <w:basedOn w:val="Normal"/>
    <w:link w:val="Ttulo1Char"/>
    <w:uiPriority w:val="1"/>
    <w:qFormat/>
    <w:rsid w:val="002173AB"/>
    <w:pPr>
      <w:widowControl w:val="0"/>
      <w:autoSpaceDE w:val="0"/>
      <w:autoSpaceDN w:val="0"/>
      <w:spacing w:before="99" w:after="0" w:line="240" w:lineRule="auto"/>
      <w:ind w:left="2270"/>
      <w:jc w:val="center"/>
      <w:outlineLvl w:val="0"/>
    </w:pPr>
    <w:rPr>
      <w:rFonts w:ascii="Times New Roman" w:eastAsia="Times New Roman" w:hAnsi="Times New Roman"/>
      <w:b/>
      <w:bCs/>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3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0C5"/>
    <w:rPr>
      <w:rFonts w:ascii="Calibri" w:eastAsia="Calibri" w:hAnsi="Calibri" w:cs="Times New Roman"/>
    </w:rPr>
  </w:style>
  <w:style w:type="paragraph" w:customStyle="1" w:styleId="Corpodetexto21">
    <w:name w:val="Corpo de texto 21"/>
    <w:basedOn w:val="Normal"/>
    <w:rsid w:val="007830C5"/>
    <w:pPr>
      <w:widowControl w:val="0"/>
      <w:suppressAutoHyphens/>
      <w:spacing w:after="0" w:line="240" w:lineRule="auto"/>
      <w:jc w:val="both"/>
    </w:pPr>
    <w:rPr>
      <w:rFonts w:ascii="Arial" w:eastAsia="Times New Roman" w:hAnsi="Arial"/>
      <w:kern w:val="1"/>
      <w:szCs w:val="20"/>
      <w:lang w:eastAsia="hi-IN"/>
    </w:rPr>
  </w:style>
  <w:style w:type="paragraph" w:styleId="Textodebalo">
    <w:name w:val="Balloon Text"/>
    <w:basedOn w:val="Normal"/>
    <w:link w:val="TextodebaloChar"/>
    <w:uiPriority w:val="99"/>
    <w:semiHidden/>
    <w:unhideWhenUsed/>
    <w:rsid w:val="003533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33C8"/>
    <w:rPr>
      <w:rFonts w:ascii="Tahoma" w:eastAsia="Calibri" w:hAnsi="Tahoma" w:cs="Tahoma"/>
      <w:sz w:val="16"/>
      <w:szCs w:val="16"/>
    </w:rPr>
  </w:style>
  <w:style w:type="table" w:styleId="Tabelacomgrade">
    <w:name w:val="Table Grid"/>
    <w:basedOn w:val="Tabelanormal"/>
    <w:uiPriority w:val="59"/>
    <w:rsid w:val="00A2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E84805"/>
    <w:pPr>
      <w:ind w:left="720"/>
      <w:contextualSpacing/>
    </w:pPr>
    <w:rPr>
      <w:rFonts w:asciiTheme="minorHAnsi" w:eastAsiaTheme="minorHAnsi" w:hAnsiTheme="minorHAnsi" w:cstheme="minorBidi"/>
    </w:rPr>
  </w:style>
  <w:style w:type="paragraph" w:styleId="Rodap">
    <w:name w:val="footer"/>
    <w:basedOn w:val="Normal"/>
    <w:link w:val="RodapChar"/>
    <w:uiPriority w:val="99"/>
    <w:unhideWhenUsed/>
    <w:rsid w:val="002173AB"/>
    <w:pPr>
      <w:tabs>
        <w:tab w:val="center" w:pos="4252"/>
        <w:tab w:val="right" w:pos="8504"/>
      </w:tabs>
      <w:spacing w:after="0" w:line="240" w:lineRule="auto"/>
    </w:pPr>
  </w:style>
  <w:style w:type="character" w:customStyle="1" w:styleId="RodapChar">
    <w:name w:val="Rodapé Char"/>
    <w:basedOn w:val="Fontepargpadro"/>
    <w:link w:val="Rodap"/>
    <w:uiPriority w:val="99"/>
    <w:rsid w:val="002173AB"/>
    <w:rPr>
      <w:rFonts w:ascii="Calibri" w:eastAsia="Calibri" w:hAnsi="Calibri" w:cs="Times New Roman"/>
    </w:rPr>
  </w:style>
  <w:style w:type="character" w:customStyle="1" w:styleId="Ttulo1Char">
    <w:name w:val="Título 1 Char"/>
    <w:basedOn w:val="Fontepargpadro"/>
    <w:link w:val="Ttulo1"/>
    <w:uiPriority w:val="1"/>
    <w:rsid w:val="002173AB"/>
    <w:rPr>
      <w:rFonts w:ascii="Times New Roman" w:eastAsia="Times New Roman" w:hAnsi="Times New Roman" w:cs="Times New Roman"/>
      <w:b/>
      <w:bCs/>
      <w:lang w:val="en-US"/>
    </w:rPr>
  </w:style>
  <w:style w:type="table" w:customStyle="1" w:styleId="TableNormal">
    <w:name w:val="Table Normal"/>
    <w:uiPriority w:val="2"/>
    <w:semiHidden/>
    <w:unhideWhenUsed/>
    <w:qFormat/>
    <w:rsid w:val="002173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173AB"/>
    <w:pPr>
      <w:widowControl w:val="0"/>
      <w:autoSpaceDE w:val="0"/>
      <w:autoSpaceDN w:val="0"/>
      <w:spacing w:after="0" w:line="240" w:lineRule="auto"/>
    </w:pPr>
    <w:rPr>
      <w:rFonts w:ascii="Times New Roman" w:eastAsia="Times New Roman" w:hAnsi="Times New Roman"/>
      <w:lang w:val="en-US"/>
    </w:rPr>
  </w:style>
  <w:style w:type="character" w:customStyle="1" w:styleId="CorpodetextoChar">
    <w:name w:val="Corpo de texto Char"/>
    <w:basedOn w:val="Fontepargpadro"/>
    <w:link w:val="Corpodetexto"/>
    <w:uiPriority w:val="1"/>
    <w:rsid w:val="002173AB"/>
    <w:rPr>
      <w:rFonts w:ascii="Times New Roman" w:eastAsia="Times New Roman" w:hAnsi="Times New Roman" w:cs="Times New Roman"/>
      <w:lang w:val="en-US"/>
    </w:rPr>
  </w:style>
  <w:style w:type="paragraph" w:customStyle="1" w:styleId="TableParagraph">
    <w:name w:val="Table Paragraph"/>
    <w:basedOn w:val="Normal"/>
    <w:uiPriority w:val="1"/>
    <w:qFormat/>
    <w:rsid w:val="002173AB"/>
    <w:pPr>
      <w:widowControl w:val="0"/>
      <w:autoSpaceDE w:val="0"/>
      <w:autoSpaceDN w:val="0"/>
      <w:spacing w:after="0" w:line="234" w:lineRule="exact"/>
      <w:ind w:left="105"/>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526">
      <w:bodyDiv w:val="1"/>
      <w:marLeft w:val="0"/>
      <w:marRight w:val="0"/>
      <w:marTop w:val="0"/>
      <w:marBottom w:val="0"/>
      <w:divBdr>
        <w:top w:val="none" w:sz="0" w:space="0" w:color="auto"/>
        <w:left w:val="none" w:sz="0" w:space="0" w:color="auto"/>
        <w:bottom w:val="none" w:sz="0" w:space="0" w:color="auto"/>
        <w:right w:val="none" w:sz="0" w:space="0" w:color="auto"/>
      </w:divBdr>
      <w:divsChild>
        <w:div w:id="865797403">
          <w:marLeft w:val="0"/>
          <w:marRight w:val="0"/>
          <w:marTop w:val="0"/>
          <w:marBottom w:val="0"/>
          <w:divBdr>
            <w:top w:val="none" w:sz="0" w:space="0" w:color="auto"/>
            <w:left w:val="none" w:sz="0" w:space="0" w:color="auto"/>
            <w:bottom w:val="none" w:sz="0" w:space="0" w:color="auto"/>
            <w:right w:val="none" w:sz="0" w:space="0" w:color="auto"/>
          </w:divBdr>
        </w:div>
        <w:div w:id="1762991148">
          <w:marLeft w:val="0"/>
          <w:marRight w:val="0"/>
          <w:marTop w:val="0"/>
          <w:marBottom w:val="0"/>
          <w:divBdr>
            <w:top w:val="none" w:sz="0" w:space="0" w:color="auto"/>
            <w:left w:val="none" w:sz="0" w:space="0" w:color="auto"/>
            <w:bottom w:val="none" w:sz="0" w:space="0" w:color="auto"/>
            <w:right w:val="none" w:sz="0" w:space="0" w:color="auto"/>
          </w:divBdr>
        </w:div>
      </w:divsChild>
    </w:div>
    <w:div w:id="1158305492">
      <w:bodyDiv w:val="1"/>
      <w:marLeft w:val="0"/>
      <w:marRight w:val="0"/>
      <w:marTop w:val="0"/>
      <w:marBottom w:val="0"/>
      <w:divBdr>
        <w:top w:val="none" w:sz="0" w:space="0" w:color="auto"/>
        <w:left w:val="none" w:sz="0" w:space="0" w:color="auto"/>
        <w:bottom w:val="none" w:sz="0" w:space="0" w:color="auto"/>
        <w:right w:val="none" w:sz="0" w:space="0" w:color="auto"/>
      </w:divBdr>
      <w:divsChild>
        <w:div w:id="1743327912">
          <w:marLeft w:val="0"/>
          <w:marRight w:val="0"/>
          <w:marTop w:val="0"/>
          <w:marBottom w:val="0"/>
          <w:divBdr>
            <w:top w:val="none" w:sz="0" w:space="0" w:color="auto"/>
            <w:left w:val="none" w:sz="0" w:space="0" w:color="auto"/>
            <w:bottom w:val="none" w:sz="0" w:space="0" w:color="auto"/>
            <w:right w:val="none" w:sz="0" w:space="0" w:color="auto"/>
          </w:divBdr>
        </w:div>
        <w:div w:id="1017659427">
          <w:marLeft w:val="0"/>
          <w:marRight w:val="0"/>
          <w:marTop w:val="0"/>
          <w:marBottom w:val="0"/>
          <w:divBdr>
            <w:top w:val="none" w:sz="0" w:space="0" w:color="auto"/>
            <w:left w:val="none" w:sz="0" w:space="0" w:color="auto"/>
            <w:bottom w:val="none" w:sz="0" w:space="0" w:color="auto"/>
            <w:right w:val="none" w:sz="0" w:space="0" w:color="auto"/>
          </w:divBdr>
        </w:div>
        <w:div w:id="570697010">
          <w:marLeft w:val="0"/>
          <w:marRight w:val="0"/>
          <w:marTop w:val="0"/>
          <w:marBottom w:val="0"/>
          <w:divBdr>
            <w:top w:val="none" w:sz="0" w:space="0" w:color="auto"/>
            <w:left w:val="none" w:sz="0" w:space="0" w:color="auto"/>
            <w:bottom w:val="none" w:sz="0" w:space="0" w:color="auto"/>
            <w:right w:val="none" w:sz="0" w:space="0" w:color="auto"/>
          </w:divBdr>
        </w:div>
        <w:div w:id="2022730949">
          <w:marLeft w:val="0"/>
          <w:marRight w:val="0"/>
          <w:marTop w:val="0"/>
          <w:marBottom w:val="0"/>
          <w:divBdr>
            <w:top w:val="none" w:sz="0" w:space="0" w:color="auto"/>
            <w:left w:val="none" w:sz="0" w:space="0" w:color="auto"/>
            <w:bottom w:val="none" w:sz="0" w:space="0" w:color="auto"/>
            <w:right w:val="none" w:sz="0" w:space="0" w:color="auto"/>
          </w:divBdr>
        </w:div>
        <w:div w:id="2006014306">
          <w:marLeft w:val="0"/>
          <w:marRight w:val="0"/>
          <w:marTop w:val="0"/>
          <w:marBottom w:val="0"/>
          <w:divBdr>
            <w:top w:val="none" w:sz="0" w:space="0" w:color="auto"/>
            <w:left w:val="none" w:sz="0" w:space="0" w:color="auto"/>
            <w:bottom w:val="none" w:sz="0" w:space="0" w:color="auto"/>
            <w:right w:val="none" w:sz="0" w:space="0" w:color="auto"/>
          </w:divBdr>
        </w:div>
        <w:div w:id="822309114">
          <w:marLeft w:val="0"/>
          <w:marRight w:val="0"/>
          <w:marTop w:val="0"/>
          <w:marBottom w:val="0"/>
          <w:divBdr>
            <w:top w:val="none" w:sz="0" w:space="0" w:color="auto"/>
            <w:left w:val="none" w:sz="0" w:space="0" w:color="auto"/>
            <w:bottom w:val="none" w:sz="0" w:space="0" w:color="auto"/>
            <w:right w:val="none" w:sz="0" w:space="0" w:color="auto"/>
          </w:divBdr>
        </w:div>
        <w:div w:id="1141993803">
          <w:marLeft w:val="0"/>
          <w:marRight w:val="0"/>
          <w:marTop w:val="0"/>
          <w:marBottom w:val="0"/>
          <w:divBdr>
            <w:top w:val="none" w:sz="0" w:space="0" w:color="auto"/>
            <w:left w:val="none" w:sz="0" w:space="0" w:color="auto"/>
            <w:bottom w:val="none" w:sz="0" w:space="0" w:color="auto"/>
            <w:right w:val="none" w:sz="0" w:space="0" w:color="auto"/>
          </w:divBdr>
        </w:div>
        <w:div w:id="1770852900">
          <w:marLeft w:val="0"/>
          <w:marRight w:val="0"/>
          <w:marTop w:val="0"/>
          <w:marBottom w:val="0"/>
          <w:divBdr>
            <w:top w:val="none" w:sz="0" w:space="0" w:color="auto"/>
            <w:left w:val="none" w:sz="0" w:space="0" w:color="auto"/>
            <w:bottom w:val="none" w:sz="0" w:space="0" w:color="auto"/>
            <w:right w:val="none" w:sz="0" w:space="0" w:color="auto"/>
          </w:divBdr>
        </w:div>
        <w:div w:id="1950813888">
          <w:marLeft w:val="0"/>
          <w:marRight w:val="0"/>
          <w:marTop w:val="0"/>
          <w:marBottom w:val="0"/>
          <w:divBdr>
            <w:top w:val="none" w:sz="0" w:space="0" w:color="auto"/>
            <w:left w:val="none" w:sz="0" w:space="0" w:color="auto"/>
            <w:bottom w:val="none" w:sz="0" w:space="0" w:color="auto"/>
            <w:right w:val="none" w:sz="0" w:space="0" w:color="auto"/>
          </w:divBdr>
        </w:div>
        <w:div w:id="1497767320">
          <w:marLeft w:val="0"/>
          <w:marRight w:val="0"/>
          <w:marTop w:val="0"/>
          <w:marBottom w:val="0"/>
          <w:divBdr>
            <w:top w:val="none" w:sz="0" w:space="0" w:color="auto"/>
            <w:left w:val="none" w:sz="0" w:space="0" w:color="auto"/>
            <w:bottom w:val="none" w:sz="0" w:space="0" w:color="auto"/>
            <w:right w:val="none" w:sz="0" w:space="0" w:color="auto"/>
          </w:divBdr>
        </w:div>
        <w:div w:id="1314917294">
          <w:marLeft w:val="0"/>
          <w:marRight w:val="0"/>
          <w:marTop w:val="0"/>
          <w:marBottom w:val="0"/>
          <w:divBdr>
            <w:top w:val="none" w:sz="0" w:space="0" w:color="auto"/>
            <w:left w:val="none" w:sz="0" w:space="0" w:color="auto"/>
            <w:bottom w:val="none" w:sz="0" w:space="0" w:color="auto"/>
            <w:right w:val="none" w:sz="0" w:space="0" w:color="auto"/>
          </w:divBdr>
        </w:div>
        <w:div w:id="786238831">
          <w:marLeft w:val="0"/>
          <w:marRight w:val="0"/>
          <w:marTop w:val="0"/>
          <w:marBottom w:val="0"/>
          <w:divBdr>
            <w:top w:val="none" w:sz="0" w:space="0" w:color="auto"/>
            <w:left w:val="none" w:sz="0" w:space="0" w:color="auto"/>
            <w:bottom w:val="none" w:sz="0" w:space="0" w:color="auto"/>
            <w:right w:val="none" w:sz="0" w:space="0" w:color="auto"/>
          </w:divBdr>
        </w:div>
        <w:div w:id="2050689126">
          <w:marLeft w:val="0"/>
          <w:marRight w:val="0"/>
          <w:marTop w:val="0"/>
          <w:marBottom w:val="0"/>
          <w:divBdr>
            <w:top w:val="none" w:sz="0" w:space="0" w:color="auto"/>
            <w:left w:val="none" w:sz="0" w:space="0" w:color="auto"/>
            <w:bottom w:val="none" w:sz="0" w:space="0" w:color="auto"/>
            <w:right w:val="none" w:sz="0" w:space="0" w:color="auto"/>
          </w:divBdr>
        </w:div>
        <w:div w:id="794175839">
          <w:marLeft w:val="0"/>
          <w:marRight w:val="0"/>
          <w:marTop w:val="0"/>
          <w:marBottom w:val="0"/>
          <w:divBdr>
            <w:top w:val="none" w:sz="0" w:space="0" w:color="auto"/>
            <w:left w:val="none" w:sz="0" w:space="0" w:color="auto"/>
            <w:bottom w:val="none" w:sz="0" w:space="0" w:color="auto"/>
            <w:right w:val="none" w:sz="0" w:space="0" w:color="auto"/>
          </w:divBdr>
        </w:div>
        <w:div w:id="684675614">
          <w:marLeft w:val="0"/>
          <w:marRight w:val="0"/>
          <w:marTop w:val="0"/>
          <w:marBottom w:val="0"/>
          <w:divBdr>
            <w:top w:val="none" w:sz="0" w:space="0" w:color="auto"/>
            <w:left w:val="none" w:sz="0" w:space="0" w:color="auto"/>
            <w:bottom w:val="none" w:sz="0" w:space="0" w:color="auto"/>
            <w:right w:val="none" w:sz="0" w:space="0" w:color="auto"/>
          </w:divBdr>
        </w:div>
        <w:div w:id="1572305108">
          <w:marLeft w:val="0"/>
          <w:marRight w:val="0"/>
          <w:marTop w:val="0"/>
          <w:marBottom w:val="0"/>
          <w:divBdr>
            <w:top w:val="none" w:sz="0" w:space="0" w:color="auto"/>
            <w:left w:val="none" w:sz="0" w:space="0" w:color="auto"/>
            <w:bottom w:val="none" w:sz="0" w:space="0" w:color="auto"/>
            <w:right w:val="none" w:sz="0" w:space="0" w:color="auto"/>
          </w:divBdr>
        </w:div>
        <w:div w:id="2006857928">
          <w:marLeft w:val="0"/>
          <w:marRight w:val="0"/>
          <w:marTop w:val="0"/>
          <w:marBottom w:val="0"/>
          <w:divBdr>
            <w:top w:val="none" w:sz="0" w:space="0" w:color="auto"/>
            <w:left w:val="none" w:sz="0" w:space="0" w:color="auto"/>
            <w:bottom w:val="none" w:sz="0" w:space="0" w:color="auto"/>
            <w:right w:val="none" w:sz="0" w:space="0" w:color="auto"/>
          </w:divBdr>
        </w:div>
        <w:div w:id="1776827184">
          <w:marLeft w:val="0"/>
          <w:marRight w:val="0"/>
          <w:marTop w:val="0"/>
          <w:marBottom w:val="0"/>
          <w:divBdr>
            <w:top w:val="none" w:sz="0" w:space="0" w:color="auto"/>
            <w:left w:val="none" w:sz="0" w:space="0" w:color="auto"/>
            <w:bottom w:val="none" w:sz="0" w:space="0" w:color="auto"/>
            <w:right w:val="none" w:sz="0" w:space="0" w:color="auto"/>
          </w:divBdr>
        </w:div>
        <w:div w:id="1048650737">
          <w:marLeft w:val="0"/>
          <w:marRight w:val="0"/>
          <w:marTop w:val="0"/>
          <w:marBottom w:val="0"/>
          <w:divBdr>
            <w:top w:val="none" w:sz="0" w:space="0" w:color="auto"/>
            <w:left w:val="none" w:sz="0" w:space="0" w:color="auto"/>
            <w:bottom w:val="none" w:sz="0" w:space="0" w:color="auto"/>
            <w:right w:val="none" w:sz="0" w:space="0" w:color="auto"/>
          </w:divBdr>
        </w:div>
        <w:div w:id="1919710670">
          <w:marLeft w:val="0"/>
          <w:marRight w:val="0"/>
          <w:marTop w:val="0"/>
          <w:marBottom w:val="0"/>
          <w:divBdr>
            <w:top w:val="none" w:sz="0" w:space="0" w:color="auto"/>
            <w:left w:val="none" w:sz="0" w:space="0" w:color="auto"/>
            <w:bottom w:val="none" w:sz="0" w:space="0" w:color="auto"/>
            <w:right w:val="none" w:sz="0" w:space="0" w:color="auto"/>
          </w:divBdr>
        </w:div>
        <w:div w:id="72821160">
          <w:marLeft w:val="0"/>
          <w:marRight w:val="0"/>
          <w:marTop w:val="0"/>
          <w:marBottom w:val="0"/>
          <w:divBdr>
            <w:top w:val="none" w:sz="0" w:space="0" w:color="auto"/>
            <w:left w:val="none" w:sz="0" w:space="0" w:color="auto"/>
            <w:bottom w:val="none" w:sz="0" w:space="0" w:color="auto"/>
            <w:right w:val="none" w:sz="0" w:space="0" w:color="auto"/>
          </w:divBdr>
        </w:div>
        <w:div w:id="395712706">
          <w:marLeft w:val="0"/>
          <w:marRight w:val="0"/>
          <w:marTop w:val="0"/>
          <w:marBottom w:val="0"/>
          <w:divBdr>
            <w:top w:val="none" w:sz="0" w:space="0" w:color="auto"/>
            <w:left w:val="none" w:sz="0" w:space="0" w:color="auto"/>
            <w:bottom w:val="none" w:sz="0" w:space="0" w:color="auto"/>
            <w:right w:val="none" w:sz="0" w:space="0" w:color="auto"/>
          </w:divBdr>
        </w:div>
        <w:div w:id="1433548407">
          <w:marLeft w:val="0"/>
          <w:marRight w:val="0"/>
          <w:marTop w:val="0"/>
          <w:marBottom w:val="0"/>
          <w:divBdr>
            <w:top w:val="none" w:sz="0" w:space="0" w:color="auto"/>
            <w:left w:val="none" w:sz="0" w:space="0" w:color="auto"/>
            <w:bottom w:val="none" w:sz="0" w:space="0" w:color="auto"/>
            <w:right w:val="none" w:sz="0" w:space="0" w:color="auto"/>
          </w:divBdr>
        </w:div>
        <w:div w:id="397829341">
          <w:marLeft w:val="0"/>
          <w:marRight w:val="0"/>
          <w:marTop w:val="0"/>
          <w:marBottom w:val="0"/>
          <w:divBdr>
            <w:top w:val="none" w:sz="0" w:space="0" w:color="auto"/>
            <w:left w:val="none" w:sz="0" w:space="0" w:color="auto"/>
            <w:bottom w:val="none" w:sz="0" w:space="0" w:color="auto"/>
            <w:right w:val="none" w:sz="0" w:space="0" w:color="auto"/>
          </w:divBdr>
        </w:div>
        <w:div w:id="451676855">
          <w:marLeft w:val="0"/>
          <w:marRight w:val="0"/>
          <w:marTop w:val="0"/>
          <w:marBottom w:val="0"/>
          <w:divBdr>
            <w:top w:val="none" w:sz="0" w:space="0" w:color="auto"/>
            <w:left w:val="none" w:sz="0" w:space="0" w:color="auto"/>
            <w:bottom w:val="none" w:sz="0" w:space="0" w:color="auto"/>
            <w:right w:val="none" w:sz="0" w:space="0" w:color="auto"/>
          </w:divBdr>
        </w:div>
        <w:div w:id="722220723">
          <w:marLeft w:val="0"/>
          <w:marRight w:val="0"/>
          <w:marTop w:val="0"/>
          <w:marBottom w:val="0"/>
          <w:divBdr>
            <w:top w:val="none" w:sz="0" w:space="0" w:color="auto"/>
            <w:left w:val="none" w:sz="0" w:space="0" w:color="auto"/>
            <w:bottom w:val="none" w:sz="0" w:space="0" w:color="auto"/>
            <w:right w:val="none" w:sz="0" w:space="0" w:color="auto"/>
          </w:divBdr>
        </w:div>
        <w:div w:id="446586641">
          <w:marLeft w:val="0"/>
          <w:marRight w:val="0"/>
          <w:marTop w:val="0"/>
          <w:marBottom w:val="0"/>
          <w:divBdr>
            <w:top w:val="none" w:sz="0" w:space="0" w:color="auto"/>
            <w:left w:val="none" w:sz="0" w:space="0" w:color="auto"/>
            <w:bottom w:val="none" w:sz="0" w:space="0" w:color="auto"/>
            <w:right w:val="none" w:sz="0" w:space="0" w:color="auto"/>
          </w:divBdr>
        </w:div>
        <w:div w:id="827987733">
          <w:marLeft w:val="0"/>
          <w:marRight w:val="0"/>
          <w:marTop w:val="0"/>
          <w:marBottom w:val="0"/>
          <w:divBdr>
            <w:top w:val="none" w:sz="0" w:space="0" w:color="auto"/>
            <w:left w:val="none" w:sz="0" w:space="0" w:color="auto"/>
            <w:bottom w:val="none" w:sz="0" w:space="0" w:color="auto"/>
            <w:right w:val="none" w:sz="0" w:space="0" w:color="auto"/>
          </w:divBdr>
        </w:div>
        <w:div w:id="2134135921">
          <w:marLeft w:val="0"/>
          <w:marRight w:val="0"/>
          <w:marTop w:val="0"/>
          <w:marBottom w:val="0"/>
          <w:divBdr>
            <w:top w:val="none" w:sz="0" w:space="0" w:color="auto"/>
            <w:left w:val="none" w:sz="0" w:space="0" w:color="auto"/>
            <w:bottom w:val="none" w:sz="0" w:space="0" w:color="auto"/>
            <w:right w:val="none" w:sz="0" w:space="0" w:color="auto"/>
          </w:divBdr>
        </w:div>
        <w:div w:id="620722846">
          <w:marLeft w:val="0"/>
          <w:marRight w:val="0"/>
          <w:marTop w:val="0"/>
          <w:marBottom w:val="0"/>
          <w:divBdr>
            <w:top w:val="none" w:sz="0" w:space="0" w:color="auto"/>
            <w:left w:val="none" w:sz="0" w:space="0" w:color="auto"/>
            <w:bottom w:val="none" w:sz="0" w:space="0" w:color="auto"/>
            <w:right w:val="none" w:sz="0" w:space="0" w:color="auto"/>
          </w:divBdr>
        </w:div>
        <w:div w:id="516235253">
          <w:marLeft w:val="0"/>
          <w:marRight w:val="0"/>
          <w:marTop w:val="0"/>
          <w:marBottom w:val="0"/>
          <w:divBdr>
            <w:top w:val="none" w:sz="0" w:space="0" w:color="auto"/>
            <w:left w:val="none" w:sz="0" w:space="0" w:color="auto"/>
            <w:bottom w:val="none" w:sz="0" w:space="0" w:color="auto"/>
            <w:right w:val="none" w:sz="0" w:space="0" w:color="auto"/>
          </w:divBdr>
        </w:div>
        <w:div w:id="206719345">
          <w:marLeft w:val="0"/>
          <w:marRight w:val="0"/>
          <w:marTop w:val="0"/>
          <w:marBottom w:val="0"/>
          <w:divBdr>
            <w:top w:val="none" w:sz="0" w:space="0" w:color="auto"/>
            <w:left w:val="none" w:sz="0" w:space="0" w:color="auto"/>
            <w:bottom w:val="none" w:sz="0" w:space="0" w:color="auto"/>
            <w:right w:val="none" w:sz="0" w:space="0" w:color="auto"/>
          </w:divBdr>
        </w:div>
        <w:div w:id="205992395">
          <w:marLeft w:val="0"/>
          <w:marRight w:val="0"/>
          <w:marTop w:val="0"/>
          <w:marBottom w:val="0"/>
          <w:divBdr>
            <w:top w:val="none" w:sz="0" w:space="0" w:color="auto"/>
            <w:left w:val="none" w:sz="0" w:space="0" w:color="auto"/>
            <w:bottom w:val="none" w:sz="0" w:space="0" w:color="auto"/>
            <w:right w:val="none" w:sz="0" w:space="0" w:color="auto"/>
          </w:divBdr>
        </w:div>
        <w:div w:id="1148403169">
          <w:marLeft w:val="0"/>
          <w:marRight w:val="0"/>
          <w:marTop w:val="0"/>
          <w:marBottom w:val="0"/>
          <w:divBdr>
            <w:top w:val="none" w:sz="0" w:space="0" w:color="auto"/>
            <w:left w:val="none" w:sz="0" w:space="0" w:color="auto"/>
            <w:bottom w:val="none" w:sz="0" w:space="0" w:color="auto"/>
            <w:right w:val="none" w:sz="0" w:space="0" w:color="auto"/>
          </w:divBdr>
        </w:div>
        <w:div w:id="1836529728">
          <w:marLeft w:val="0"/>
          <w:marRight w:val="0"/>
          <w:marTop w:val="0"/>
          <w:marBottom w:val="0"/>
          <w:divBdr>
            <w:top w:val="none" w:sz="0" w:space="0" w:color="auto"/>
            <w:left w:val="none" w:sz="0" w:space="0" w:color="auto"/>
            <w:bottom w:val="none" w:sz="0" w:space="0" w:color="auto"/>
            <w:right w:val="none" w:sz="0" w:space="0" w:color="auto"/>
          </w:divBdr>
        </w:div>
        <w:div w:id="397747419">
          <w:marLeft w:val="0"/>
          <w:marRight w:val="0"/>
          <w:marTop w:val="0"/>
          <w:marBottom w:val="0"/>
          <w:divBdr>
            <w:top w:val="none" w:sz="0" w:space="0" w:color="auto"/>
            <w:left w:val="none" w:sz="0" w:space="0" w:color="auto"/>
            <w:bottom w:val="none" w:sz="0" w:space="0" w:color="auto"/>
            <w:right w:val="none" w:sz="0" w:space="0" w:color="auto"/>
          </w:divBdr>
        </w:div>
        <w:div w:id="1880849429">
          <w:marLeft w:val="0"/>
          <w:marRight w:val="0"/>
          <w:marTop w:val="0"/>
          <w:marBottom w:val="0"/>
          <w:divBdr>
            <w:top w:val="none" w:sz="0" w:space="0" w:color="auto"/>
            <w:left w:val="none" w:sz="0" w:space="0" w:color="auto"/>
            <w:bottom w:val="none" w:sz="0" w:space="0" w:color="auto"/>
            <w:right w:val="none" w:sz="0" w:space="0" w:color="auto"/>
          </w:divBdr>
        </w:div>
        <w:div w:id="1459177182">
          <w:marLeft w:val="0"/>
          <w:marRight w:val="0"/>
          <w:marTop w:val="0"/>
          <w:marBottom w:val="0"/>
          <w:divBdr>
            <w:top w:val="none" w:sz="0" w:space="0" w:color="auto"/>
            <w:left w:val="none" w:sz="0" w:space="0" w:color="auto"/>
            <w:bottom w:val="none" w:sz="0" w:space="0" w:color="auto"/>
            <w:right w:val="none" w:sz="0" w:space="0" w:color="auto"/>
          </w:divBdr>
        </w:div>
        <w:div w:id="1332220433">
          <w:marLeft w:val="0"/>
          <w:marRight w:val="0"/>
          <w:marTop w:val="0"/>
          <w:marBottom w:val="0"/>
          <w:divBdr>
            <w:top w:val="none" w:sz="0" w:space="0" w:color="auto"/>
            <w:left w:val="none" w:sz="0" w:space="0" w:color="auto"/>
            <w:bottom w:val="none" w:sz="0" w:space="0" w:color="auto"/>
            <w:right w:val="none" w:sz="0" w:space="0" w:color="auto"/>
          </w:divBdr>
        </w:div>
        <w:div w:id="277487864">
          <w:marLeft w:val="0"/>
          <w:marRight w:val="0"/>
          <w:marTop w:val="0"/>
          <w:marBottom w:val="0"/>
          <w:divBdr>
            <w:top w:val="none" w:sz="0" w:space="0" w:color="auto"/>
            <w:left w:val="none" w:sz="0" w:space="0" w:color="auto"/>
            <w:bottom w:val="none" w:sz="0" w:space="0" w:color="auto"/>
            <w:right w:val="none" w:sz="0" w:space="0" w:color="auto"/>
          </w:divBdr>
        </w:div>
        <w:div w:id="1707411538">
          <w:marLeft w:val="0"/>
          <w:marRight w:val="0"/>
          <w:marTop w:val="0"/>
          <w:marBottom w:val="0"/>
          <w:divBdr>
            <w:top w:val="none" w:sz="0" w:space="0" w:color="auto"/>
            <w:left w:val="none" w:sz="0" w:space="0" w:color="auto"/>
            <w:bottom w:val="none" w:sz="0" w:space="0" w:color="auto"/>
            <w:right w:val="none" w:sz="0" w:space="0" w:color="auto"/>
          </w:divBdr>
        </w:div>
        <w:div w:id="882064091">
          <w:marLeft w:val="0"/>
          <w:marRight w:val="0"/>
          <w:marTop w:val="0"/>
          <w:marBottom w:val="0"/>
          <w:divBdr>
            <w:top w:val="none" w:sz="0" w:space="0" w:color="auto"/>
            <w:left w:val="none" w:sz="0" w:space="0" w:color="auto"/>
            <w:bottom w:val="none" w:sz="0" w:space="0" w:color="auto"/>
            <w:right w:val="none" w:sz="0" w:space="0" w:color="auto"/>
          </w:divBdr>
        </w:div>
        <w:div w:id="146015081">
          <w:marLeft w:val="0"/>
          <w:marRight w:val="0"/>
          <w:marTop w:val="0"/>
          <w:marBottom w:val="0"/>
          <w:divBdr>
            <w:top w:val="none" w:sz="0" w:space="0" w:color="auto"/>
            <w:left w:val="none" w:sz="0" w:space="0" w:color="auto"/>
            <w:bottom w:val="none" w:sz="0" w:space="0" w:color="auto"/>
            <w:right w:val="none" w:sz="0" w:space="0" w:color="auto"/>
          </w:divBdr>
        </w:div>
        <w:div w:id="1335492917">
          <w:marLeft w:val="0"/>
          <w:marRight w:val="0"/>
          <w:marTop w:val="0"/>
          <w:marBottom w:val="0"/>
          <w:divBdr>
            <w:top w:val="none" w:sz="0" w:space="0" w:color="auto"/>
            <w:left w:val="none" w:sz="0" w:space="0" w:color="auto"/>
            <w:bottom w:val="none" w:sz="0" w:space="0" w:color="auto"/>
            <w:right w:val="none" w:sz="0" w:space="0" w:color="auto"/>
          </w:divBdr>
        </w:div>
        <w:div w:id="1656640186">
          <w:marLeft w:val="0"/>
          <w:marRight w:val="0"/>
          <w:marTop w:val="0"/>
          <w:marBottom w:val="0"/>
          <w:divBdr>
            <w:top w:val="none" w:sz="0" w:space="0" w:color="auto"/>
            <w:left w:val="none" w:sz="0" w:space="0" w:color="auto"/>
            <w:bottom w:val="none" w:sz="0" w:space="0" w:color="auto"/>
            <w:right w:val="none" w:sz="0" w:space="0" w:color="auto"/>
          </w:divBdr>
        </w:div>
      </w:divsChild>
    </w:div>
    <w:div w:id="1398623051">
      <w:bodyDiv w:val="1"/>
      <w:marLeft w:val="0"/>
      <w:marRight w:val="0"/>
      <w:marTop w:val="0"/>
      <w:marBottom w:val="0"/>
      <w:divBdr>
        <w:top w:val="none" w:sz="0" w:space="0" w:color="auto"/>
        <w:left w:val="none" w:sz="0" w:space="0" w:color="auto"/>
        <w:bottom w:val="none" w:sz="0" w:space="0" w:color="auto"/>
        <w:right w:val="none" w:sz="0" w:space="0" w:color="auto"/>
      </w:divBdr>
      <w:divsChild>
        <w:div w:id="1088578187">
          <w:marLeft w:val="0"/>
          <w:marRight w:val="0"/>
          <w:marTop w:val="0"/>
          <w:marBottom w:val="0"/>
          <w:divBdr>
            <w:top w:val="none" w:sz="0" w:space="0" w:color="auto"/>
            <w:left w:val="none" w:sz="0" w:space="0" w:color="auto"/>
            <w:bottom w:val="none" w:sz="0" w:space="0" w:color="auto"/>
            <w:right w:val="none" w:sz="0" w:space="0" w:color="auto"/>
          </w:divBdr>
        </w:div>
        <w:div w:id="642274979">
          <w:marLeft w:val="0"/>
          <w:marRight w:val="0"/>
          <w:marTop w:val="0"/>
          <w:marBottom w:val="0"/>
          <w:divBdr>
            <w:top w:val="none" w:sz="0" w:space="0" w:color="auto"/>
            <w:left w:val="none" w:sz="0" w:space="0" w:color="auto"/>
            <w:bottom w:val="none" w:sz="0" w:space="0" w:color="auto"/>
            <w:right w:val="none" w:sz="0" w:space="0" w:color="auto"/>
          </w:divBdr>
        </w:div>
        <w:div w:id="1482769262">
          <w:marLeft w:val="0"/>
          <w:marRight w:val="0"/>
          <w:marTop w:val="0"/>
          <w:marBottom w:val="0"/>
          <w:divBdr>
            <w:top w:val="none" w:sz="0" w:space="0" w:color="auto"/>
            <w:left w:val="none" w:sz="0" w:space="0" w:color="auto"/>
            <w:bottom w:val="none" w:sz="0" w:space="0" w:color="auto"/>
            <w:right w:val="none" w:sz="0" w:space="0" w:color="auto"/>
          </w:divBdr>
        </w:div>
        <w:div w:id="1869180997">
          <w:marLeft w:val="0"/>
          <w:marRight w:val="0"/>
          <w:marTop w:val="0"/>
          <w:marBottom w:val="0"/>
          <w:divBdr>
            <w:top w:val="none" w:sz="0" w:space="0" w:color="auto"/>
            <w:left w:val="none" w:sz="0" w:space="0" w:color="auto"/>
            <w:bottom w:val="none" w:sz="0" w:space="0" w:color="auto"/>
            <w:right w:val="none" w:sz="0" w:space="0" w:color="auto"/>
          </w:divBdr>
        </w:div>
        <w:div w:id="526601027">
          <w:marLeft w:val="0"/>
          <w:marRight w:val="0"/>
          <w:marTop w:val="0"/>
          <w:marBottom w:val="0"/>
          <w:divBdr>
            <w:top w:val="none" w:sz="0" w:space="0" w:color="auto"/>
            <w:left w:val="none" w:sz="0" w:space="0" w:color="auto"/>
            <w:bottom w:val="none" w:sz="0" w:space="0" w:color="auto"/>
            <w:right w:val="none" w:sz="0" w:space="0" w:color="auto"/>
          </w:divBdr>
        </w:div>
        <w:div w:id="1708681672">
          <w:marLeft w:val="0"/>
          <w:marRight w:val="0"/>
          <w:marTop w:val="0"/>
          <w:marBottom w:val="0"/>
          <w:divBdr>
            <w:top w:val="none" w:sz="0" w:space="0" w:color="auto"/>
            <w:left w:val="none" w:sz="0" w:space="0" w:color="auto"/>
            <w:bottom w:val="none" w:sz="0" w:space="0" w:color="auto"/>
            <w:right w:val="none" w:sz="0" w:space="0" w:color="auto"/>
          </w:divBdr>
        </w:div>
        <w:div w:id="1479954217">
          <w:marLeft w:val="0"/>
          <w:marRight w:val="0"/>
          <w:marTop w:val="0"/>
          <w:marBottom w:val="0"/>
          <w:divBdr>
            <w:top w:val="none" w:sz="0" w:space="0" w:color="auto"/>
            <w:left w:val="none" w:sz="0" w:space="0" w:color="auto"/>
            <w:bottom w:val="none" w:sz="0" w:space="0" w:color="auto"/>
            <w:right w:val="none" w:sz="0" w:space="0" w:color="auto"/>
          </w:divBdr>
        </w:div>
        <w:div w:id="1731415254">
          <w:marLeft w:val="0"/>
          <w:marRight w:val="0"/>
          <w:marTop w:val="0"/>
          <w:marBottom w:val="0"/>
          <w:divBdr>
            <w:top w:val="none" w:sz="0" w:space="0" w:color="auto"/>
            <w:left w:val="none" w:sz="0" w:space="0" w:color="auto"/>
            <w:bottom w:val="none" w:sz="0" w:space="0" w:color="auto"/>
            <w:right w:val="none" w:sz="0" w:space="0" w:color="auto"/>
          </w:divBdr>
        </w:div>
        <w:div w:id="1069690585">
          <w:marLeft w:val="0"/>
          <w:marRight w:val="0"/>
          <w:marTop w:val="0"/>
          <w:marBottom w:val="0"/>
          <w:divBdr>
            <w:top w:val="none" w:sz="0" w:space="0" w:color="auto"/>
            <w:left w:val="none" w:sz="0" w:space="0" w:color="auto"/>
            <w:bottom w:val="none" w:sz="0" w:space="0" w:color="auto"/>
            <w:right w:val="none" w:sz="0" w:space="0" w:color="auto"/>
          </w:divBdr>
        </w:div>
        <w:div w:id="1344896453">
          <w:marLeft w:val="0"/>
          <w:marRight w:val="0"/>
          <w:marTop w:val="0"/>
          <w:marBottom w:val="0"/>
          <w:divBdr>
            <w:top w:val="none" w:sz="0" w:space="0" w:color="auto"/>
            <w:left w:val="none" w:sz="0" w:space="0" w:color="auto"/>
            <w:bottom w:val="none" w:sz="0" w:space="0" w:color="auto"/>
            <w:right w:val="none" w:sz="0" w:space="0" w:color="auto"/>
          </w:divBdr>
        </w:div>
        <w:div w:id="328217519">
          <w:marLeft w:val="0"/>
          <w:marRight w:val="0"/>
          <w:marTop w:val="0"/>
          <w:marBottom w:val="0"/>
          <w:divBdr>
            <w:top w:val="none" w:sz="0" w:space="0" w:color="auto"/>
            <w:left w:val="none" w:sz="0" w:space="0" w:color="auto"/>
            <w:bottom w:val="none" w:sz="0" w:space="0" w:color="auto"/>
            <w:right w:val="none" w:sz="0" w:space="0" w:color="auto"/>
          </w:divBdr>
        </w:div>
      </w:divsChild>
    </w:div>
    <w:div w:id="1865703833">
      <w:bodyDiv w:val="1"/>
      <w:marLeft w:val="0"/>
      <w:marRight w:val="0"/>
      <w:marTop w:val="0"/>
      <w:marBottom w:val="0"/>
      <w:divBdr>
        <w:top w:val="none" w:sz="0" w:space="0" w:color="auto"/>
        <w:left w:val="none" w:sz="0" w:space="0" w:color="auto"/>
        <w:bottom w:val="none" w:sz="0" w:space="0" w:color="auto"/>
        <w:right w:val="none" w:sz="0" w:space="0" w:color="auto"/>
      </w:divBdr>
      <w:divsChild>
        <w:div w:id="1845440388">
          <w:marLeft w:val="0"/>
          <w:marRight w:val="0"/>
          <w:marTop w:val="0"/>
          <w:marBottom w:val="0"/>
          <w:divBdr>
            <w:top w:val="none" w:sz="0" w:space="0" w:color="auto"/>
            <w:left w:val="none" w:sz="0" w:space="0" w:color="auto"/>
            <w:bottom w:val="none" w:sz="0" w:space="0" w:color="auto"/>
            <w:right w:val="none" w:sz="0" w:space="0" w:color="auto"/>
          </w:divBdr>
        </w:div>
        <w:div w:id="1914654895">
          <w:marLeft w:val="0"/>
          <w:marRight w:val="0"/>
          <w:marTop w:val="0"/>
          <w:marBottom w:val="0"/>
          <w:divBdr>
            <w:top w:val="none" w:sz="0" w:space="0" w:color="auto"/>
            <w:left w:val="none" w:sz="0" w:space="0" w:color="auto"/>
            <w:bottom w:val="none" w:sz="0" w:space="0" w:color="auto"/>
            <w:right w:val="none" w:sz="0" w:space="0" w:color="auto"/>
          </w:divBdr>
        </w:div>
      </w:divsChild>
    </w:div>
    <w:div w:id="2083601553">
      <w:bodyDiv w:val="1"/>
      <w:marLeft w:val="0"/>
      <w:marRight w:val="0"/>
      <w:marTop w:val="0"/>
      <w:marBottom w:val="0"/>
      <w:divBdr>
        <w:top w:val="none" w:sz="0" w:space="0" w:color="auto"/>
        <w:left w:val="none" w:sz="0" w:space="0" w:color="auto"/>
        <w:bottom w:val="none" w:sz="0" w:space="0" w:color="auto"/>
        <w:right w:val="none" w:sz="0" w:space="0" w:color="auto"/>
      </w:divBdr>
      <w:divsChild>
        <w:div w:id="1723018648">
          <w:marLeft w:val="0"/>
          <w:marRight w:val="0"/>
          <w:marTop w:val="0"/>
          <w:marBottom w:val="0"/>
          <w:divBdr>
            <w:top w:val="none" w:sz="0" w:space="0" w:color="auto"/>
            <w:left w:val="none" w:sz="0" w:space="0" w:color="auto"/>
            <w:bottom w:val="none" w:sz="0" w:space="0" w:color="auto"/>
            <w:right w:val="none" w:sz="0" w:space="0" w:color="auto"/>
          </w:divBdr>
        </w:div>
        <w:div w:id="954170109">
          <w:marLeft w:val="0"/>
          <w:marRight w:val="0"/>
          <w:marTop w:val="0"/>
          <w:marBottom w:val="0"/>
          <w:divBdr>
            <w:top w:val="none" w:sz="0" w:space="0" w:color="auto"/>
            <w:left w:val="none" w:sz="0" w:space="0" w:color="auto"/>
            <w:bottom w:val="none" w:sz="0" w:space="0" w:color="auto"/>
            <w:right w:val="none" w:sz="0" w:space="0" w:color="auto"/>
          </w:divBdr>
        </w:div>
        <w:div w:id="1746952775">
          <w:marLeft w:val="720"/>
          <w:marRight w:val="0"/>
          <w:marTop w:val="0"/>
          <w:marBottom w:val="0"/>
          <w:divBdr>
            <w:top w:val="none" w:sz="0" w:space="0" w:color="auto"/>
            <w:left w:val="none" w:sz="0" w:space="0" w:color="auto"/>
            <w:bottom w:val="none" w:sz="0" w:space="0" w:color="auto"/>
            <w:right w:val="none" w:sz="0" w:space="0" w:color="auto"/>
          </w:divBdr>
        </w:div>
        <w:div w:id="1743261409">
          <w:marLeft w:val="0"/>
          <w:marRight w:val="0"/>
          <w:marTop w:val="0"/>
          <w:marBottom w:val="0"/>
          <w:divBdr>
            <w:top w:val="none" w:sz="0" w:space="0" w:color="auto"/>
            <w:left w:val="none" w:sz="0" w:space="0" w:color="auto"/>
            <w:bottom w:val="none" w:sz="0" w:space="0" w:color="auto"/>
            <w:right w:val="none" w:sz="0" w:space="0" w:color="auto"/>
          </w:divBdr>
        </w:div>
        <w:div w:id="1736120188">
          <w:marLeft w:val="0"/>
          <w:marRight w:val="0"/>
          <w:marTop w:val="0"/>
          <w:marBottom w:val="0"/>
          <w:divBdr>
            <w:top w:val="none" w:sz="0" w:space="0" w:color="auto"/>
            <w:left w:val="none" w:sz="0" w:space="0" w:color="auto"/>
            <w:bottom w:val="none" w:sz="0" w:space="0" w:color="auto"/>
            <w:right w:val="none" w:sz="0" w:space="0" w:color="auto"/>
          </w:divBdr>
        </w:div>
        <w:div w:id="110823323">
          <w:marLeft w:val="0"/>
          <w:marRight w:val="0"/>
          <w:marTop w:val="0"/>
          <w:marBottom w:val="0"/>
          <w:divBdr>
            <w:top w:val="none" w:sz="0" w:space="0" w:color="auto"/>
            <w:left w:val="none" w:sz="0" w:space="0" w:color="auto"/>
            <w:bottom w:val="none" w:sz="0" w:space="0" w:color="auto"/>
            <w:right w:val="none" w:sz="0" w:space="0" w:color="auto"/>
          </w:divBdr>
        </w:div>
        <w:div w:id="1418020472">
          <w:marLeft w:val="0"/>
          <w:marRight w:val="0"/>
          <w:marTop w:val="0"/>
          <w:marBottom w:val="0"/>
          <w:divBdr>
            <w:top w:val="none" w:sz="0" w:space="0" w:color="auto"/>
            <w:left w:val="none" w:sz="0" w:space="0" w:color="auto"/>
            <w:bottom w:val="none" w:sz="0" w:space="0" w:color="auto"/>
            <w:right w:val="none" w:sz="0" w:space="0" w:color="auto"/>
          </w:divBdr>
        </w:div>
        <w:div w:id="2006937790">
          <w:marLeft w:val="0"/>
          <w:marRight w:val="0"/>
          <w:marTop w:val="0"/>
          <w:marBottom w:val="0"/>
          <w:divBdr>
            <w:top w:val="none" w:sz="0" w:space="0" w:color="auto"/>
            <w:left w:val="none" w:sz="0" w:space="0" w:color="auto"/>
            <w:bottom w:val="none" w:sz="0" w:space="0" w:color="auto"/>
            <w:right w:val="none" w:sz="0" w:space="0" w:color="auto"/>
          </w:divBdr>
        </w:div>
        <w:div w:id="1634368159">
          <w:marLeft w:val="0"/>
          <w:marRight w:val="0"/>
          <w:marTop w:val="0"/>
          <w:marBottom w:val="0"/>
          <w:divBdr>
            <w:top w:val="none" w:sz="0" w:space="0" w:color="auto"/>
            <w:left w:val="none" w:sz="0" w:space="0" w:color="auto"/>
            <w:bottom w:val="none" w:sz="0" w:space="0" w:color="auto"/>
            <w:right w:val="none" w:sz="0" w:space="0" w:color="auto"/>
          </w:divBdr>
        </w:div>
        <w:div w:id="1267613841">
          <w:marLeft w:val="0"/>
          <w:marRight w:val="0"/>
          <w:marTop w:val="0"/>
          <w:marBottom w:val="0"/>
          <w:divBdr>
            <w:top w:val="none" w:sz="0" w:space="0" w:color="auto"/>
            <w:left w:val="none" w:sz="0" w:space="0" w:color="auto"/>
            <w:bottom w:val="none" w:sz="0" w:space="0" w:color="auto"/>
            <w:right w:val="none" w:sz="0" w:space="0" w:color="auto"/>
          </w:divBdr>
        </w:div>
        <w:div w:id="595669731">
          <w:marLeft w:val="0"/>
          <w:marRight w:val="0"/>
          <w:marTop w:val="0"/>
          <w:marBottom w:val="0"/>
          <w:divBdr>
            <w:top w:val="none" w:sz="0" w:space="0" w:color="auto"/>
            <w:left w:val="none" w:sz="0" w:space="0" w:color="auto"/>
            <w:bottom w:val="none" w:sz="0" w:space="0" w:color="auto"/>
            <w:right w:val="none" w:sz="0" w:space="0" w:color="auto"/>
          </w:divBdr>
        </w:div>
        <w:div w:id="1145662603">
          <w:marLeft w:val="0"/>
          <w:marRight w:val="0"/>
          <w:marTop w:val="0"/>
          <w:marBottom w:val="0"/>
          <w:divBdr>
            <w:top w:val="none" w:sz="0" w:space="0" w:color="auto"/>
            <w:left w:val="none" w:sz="0" w:space="0" w:color="auto"/>
            <w:bottom w:val="none" w:sz="0" w:space="0" w:color="auto"/>
            <w:right w:val="none" w:sz="0" w:space="0" w:color="auto"/>
          </w:divBdr>
        </w:div>
        <w:div w:id="1259677783">
          <w:marLeft w:val="0"/>
          <w:marRight w:val="0"/>
          <w:marTop w:val="0"/>
          <w:marBottom w:val="0"/>
          <w:divBdr>
            <w:top w:val="none" w:sz="0" w:space="0" w:color="auto"/>
            <w:left w:val="none" w:sz="0" w:space="0" w:color="auto"/>
            <w:bottom w:val="none" w:sz="0" w:space="0" w:color="auto"/>
            <w:right w:val="none" w:sz="0" w:space="0" w:color="auto"/>
          </w:divBdr>
        </w:div>
        <w:div w:id="555052432">
          <w:marLeft w:val="0"/>
          <w:marRight w:val="0"/>
          <w:marTop w:val="0"/>
          <w:marBottom w:val="0"/>
          <w:divBdr>
            <w:top w:val="none" w:sz="0" w:space="0" w:color="auto"/>
            <w:left w:val="none" w:sz="0" w:space="0" w:color="auto"/>
            <w:bottom w:val="none" w:sz="0" w:space="0" w:color="auto"/>
            <w:right w:val="none" w:sz="0" w:space="0" w:color="auto"/>
          </w:divBdr>
        </w:div>
        <w:div w:id="1347706492">
          <w:marLeft w:val="0"/>
          <w:marRight w:val="0"/>
          <w:marTop w:val="0"/>
          <w:marBottom w:val="0"/>
          <w:divBdr>
            <w:top w:val="none" w:sz="0" w:space="0" w:color="auto"/>
            <w:left w:val="none" w:sz="0" w:space="0" w:color="auto"/>
            <w:bottom w:val="none" w:sz="0" w:space="0" w:color="auto"/>
            <w:right w:val="none" w:sz="0" w:space="0" w:color="auto"/>
          </w:divBdr>
        </w:div>
        <w:div w:id="1690520266">
          <w:marLeft w:val="0"/>
          <w:marRight w:val="0"/>
          <w:marTop w:val="0"/>
          <w:marBottom w:val="0"/>
          <w:divBdr>
            <w:top w:val="none" w:sz="0" w:space="0" w:color="auto"/>
            <w:left w:val="none" w:sz="0" w:space="0" w:color="auto"/>
            <w:bottom w:val="none" w:sz="0" w:space="0" w:color="auto"/>
            <w:right w:val="none" w:sz="0" w:space="0" w:color="auto"/>
          </w:divBdr>
        </w:div>
        <w:div w:id="973799682">
          <w:marLeft w:val="0"/>
          <w:marRight w:val="0"/>
          <w:marTop w:val="0"/>
          <w:marBottom w:val="0"/>
          <w:divBdr>
            <w:top w:val="none" w:sz="0" w:space="0" w:color="auto"/>
            <w:left w:val="none" w:sz="0" w:space="0" w:color="auto"/>
            <w:bottom w:val="none" w:sz="0" w:space="0" w:color="auto"/>
            <w:right w:val="none" w:sz="0" w:space="0" w:color="auto"/>
          </w:divBdr>
        </w:div>
        <w:div w:id="1062482725">
          <w:marLeft w:val="0"/>
          <w:marRight w:val="0"/>
          <w:marTop w:val="0"/>
          <w:marBottom w:val="0"/>
          <w:divBdr>
            <w:top w:val="none" w:sz="0" w:space="0" w:color="auto"/>
            <w:left w:val="none" w:sz="0" w:space="0" w:color="auto"/>
            <w:bottom w:val="none" w:sz="0" w:space="0" w:color="auto"/>
            <w:right w:val="none" w:sz="0" w:space="0" w:color="auto"/>
          </w:divBdr>
        </w:div>
        <w:div w:id="522286325">
          <w:marLeft w:val="0"/>
          <w:marRight w:val="0"/>
          <w:marTop w:val="0"/>
          <w:marBottom w:val="0"/>
          <w:divBdr>
            <w:top w:val="none" w:sz="0" w:space="0" w:color="auto"/>
            <w:left w:val="none" w:sz="0" w:space="0" w:color="auto"/>
            <w:bottom w:val="none" w:sz="0" w:space="0" w:color="auto"/>
            <w:right w:val="none" w:sz="0" w:space="0" w:color="auto"/>
          </w:divBdr>
        </w:div>
        <w:div w:id="274991800">
          <w:marLeft w:val="0"/>
          <w:marRight w:val="0"/>
          <w:marTop w:val="0"/>
          <w:marBottom w:val="0"/>
          <w:divBdr>
            <w:top w:val="none" w:sz="0" w:space="0" w:color="auto"/>
            <w:left w:val="none" w:sz="0" w:space="0" w:color="auto"/>
            <w:bottom w:val="none" w:sz="0" w:space="0" w:color="auto"/>
            <w:right w:val="none" w:sz="0" w:space="0" w:color="auto"/>
          </w:divBdr>
        </w:div>
        <w:div w:id="930315594">
          <w:marLeft w:val="0"/>
          <w:marRight w:val="0"/>
          <w:marTop w:val="0"/>
          <w:marBottom w:val="0"/>
          <w:divBdr>
            <w:top w:val="none" w:sz="0" w:space="0" w:color="auto"/>
            <w:left w:val="none" w:sz="0" w:space="0" w:color="auto"/>
            <w:bottom w:val="none" w:sz="0" w:space="0" w:color="auto"/>
            <w:right w:val="none" w:sz="0" w:space="0" w:color="auto"/>
          </w:divBdr>
        </w:div>
        <w:div w:id="491289342">
          <w:marLeft w:val="0"/>
          <w:marRight w:val="0"/>
          <w:marTop w:val="0"/>
          <w:marBottom w:val="0"/>
          <w:divBdr>
            <w:top w:val="none" w:sz="0" w:space="0" w:color="auto"/>
            <w:left w:val="none" w:sz="0" w:space="0" w:color="auto"/>
            <w:bottom w:val="none" w:sz="0" w:space="0" w:color="auto"/>
            <w:right w:val="none" w:sz="0" w:space="0" w:color="auto"/>
          </w:divBdr>
        </w:div>
        <w:div w:id="334455479">
          <w:marLeft w:val="0"/>
          <w:marRight w:val="0"/>
          <w:marTop w:val="0"/>
          <w:marBottom w:val="0"/>
          <w:divBdr>
            <w:top w:val="none" w:sz="0" w:space="0" w:color="auto"/>
            <w:left w:val="none" w:sz="0" w:space="0" w:color="auto"/>
            <w:bottom w:val="none" w:sz="0" w:space="0" w:color="auto"/>
            <w:right w:val="none" w:sz="0" w:space="0" w:color="auto"/>
          </w:divBdr>
        </w:div>
        <w:div w:id="861357213">
          <w:marLeft w:val="0"/>
          <w:marRight w:val="0"/>
          <w:marTop w:val="0"/>
          <w:marBottom w:val="0"/>
          <w:divBdr>
            <w:top w:val="none" w:sz="0" w:space="0" w:color="auto"/>
            <w:left w:val="none" w:sz="0" w:space="0" w:color="auto"/>
            <w:bottom w:val="none" w:sz="0" w:space="0" w:color="auto"/>
            <w:right w:val="none" w:sz="0" w:space="0" w:color="auto"/>
          </w:divBdr>
        </w:div>
        <w:div w:id="1477919810">
          <w:marLeft w:val="0"/>
          <w:marRight w:val="0"/>
          <w:marTop w:val="0"/>
          <w:marBottom w:val="0"/>
          <w:divBdr>
            <w:top w:val="none" w:sz="0" w:space="0" w:color="auto"/>
            <w:left w:val="none" w:sz="0" w:space="0" w:color="auto"/>
            <w:bottom w:val="none" w:sz="0" w:space="0" w:color="auto"/>
            <w:right w:val="none" w:sz="0" w:space="0" w:color="auto"/>
          </w:divBdr>
        </w:div>
        <w:div w:id="1161460484">
          <w:marLeft w:val="0"/>
          <w:marRight w:val="0"/>
          <w:marTop w:val="0"/>
          <w:marBottom w:val="0"/>
          <w:divBdr>
            <w:top w:val="none" w:sz="0" w:space="0" w:color="auto"/>
            <w:left w:val="none" w:sz="0" w:space="0" w:color="auto"/>
            <w:bottom w:val="none" w:sz="0" w:space="0" w:color="auto"/>
            <w:right w:val="none" w:sz="0" w:space="0" w:color="auto"/>
          </w:divBdr>
        </w:div>
        <w:div w:id="2139564887">
          <w:marLeft w:val="0"/>
          <w:marRight w:val="0"/>
          <w:marTop w:val="0"/>
          <w:marBottom w:val="0"/>
          <w:divBdr>
            <w:top w:val="none" w:sz="0" w:space="0" w:color="auto"/>
            <w:left w:val="none" w:sz="0" w:space="0" w:color="auto"/>
            <w:bottom w:val="none" w:sz="0" w:space="0" w:color="auto"/>
            <w:right w:val="none" w:sz="0" w:space="0" w:color="auto"/>
          </w:divBdr>
        </w:div>
        <w:div w:id="933519443">
          <w:marLeft w:val="0"/>
          <w:marRight w:val="0"/>
          <w:marTop w:val="0"/>
          <w:marBottom w:val="0"/>
          <w:divBdr>
            <w:top w:val="none" w:sz="0" w:space="0" w:color="auto"/>
            <w:left w:val="none" w:sz="0" w:space="0" w:color="auto"/>
            <w:bottom w:val="none" w:sz="0" w:space="0" w:color="auto"/>
            <w:right w:val="none" w:sz="0" w:space="0" w:color="auto"/>
          </w:divBdr>
        </w:div>
        <w:div w:id="13844132">
          <w:marLeft w:val="0"/>
          <w:marRight w:val="0"/>
          <w:marTop w:val="0"/>
          <w:marBottom w:val="0"/>
          <w:divBdr>
            <w:top w:val="none" w:sz="0" w:space="0" w:color="auto"/>
            <w:left w:val="none" w:sz="0" w:space="0" w:color="auto"/>
            <w:bottom w:val="none" w:sz="0" w:space="0" w:color="auto"/>
            <w:right w:val="none" w:sz="0" w:space="0" w:color="auto"/>
          </w:divBdr>
        </w:div>
        <w:div w:id="887255796">
          <w:marLeft w:val="0"/>
          <w:marRight w:val="0"/>
          <w:marTop w:val="0"/>
          <w:marBottom w:val="0"/>
          <w:divBdr>
            <w:top w:val="none" w:sz="0" w:space="0" w:color="auto"/>
            <w:left w:val="none" w:sz="0" w:space="0" w:color="auto"/>
            <w:bottom w:val="none" w:sz="0" w:space="0" w:color="auto"/>
            <w:right w:val="none" w:sz="0" w:space="0" w:color="auto"/>
          </w:divBdr>
        </w:div>
        <w:div w:id="516504043">
          <w:marLeft w:val="0"/>
          <w:marRight w:val="0"/>
          <w:marTop w:val="0"/>
          <w:marBottom w:val="0"/>
          <w:divBdr>
            <w:top w:val="none" w:sz="0" w:space="0" w:color="auto"/>
            <w:left w:val="none" w:sz="0" w:space="0" w:color="auto"/>
            <w:bottom w:val="none" w:sz="0" w:space="0" w:color="auto"/>
            <w:right w:val="none" w:sz="0" w:space="0" w:color="auto"/>
          </w:divBdr>
        </w:div>
        <w:div w:id="258293224">
          <w:marLeft w:val="0"/>
          <w:marRight w:val="0"/>
          <w:marTop w:val="0"/>
          <w:marBottom w:val="0"/>
          <w:divBdr>
            <w:top w:val="none" w:sz="0" w:space="0" w:color="auto"/>
            <w:left w:val="none" w:sz="0" w:space="0" w:color="auto"/>
            <w:bottom w:val="none" w:sz="0" w:space="0" w:color="auto"/>
            <w:right w:val="none" w:sz="0" w:space="0" w:color="auto"/>
          </w:divBdr>
        </w:div>
        <w:div w:id="180566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5223-F5AF-4889-8F64-A005F3FE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2103</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VANIA ARARIPE</dc:creator>
  <cp:lastModifiedBy>Cauce</cp:lastModifiedBy>
  <cp:revision>62</cp:revision>
  <cp:lastPrinted>2019-09-18T13:55:00Z</cp:lastPrinted>
  <dcterms:created xsi:type="dcterms:W3CDTF">2019-08-07T12:56:00Z</dcterms:created>
  <dcterms:modified xsi:type="dcterms:W3CDTF">2019-09-18T13:58:00Z</dcterms:modified>
</cp:coreProperties>
</file>